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EB" w:rsidRPr="006060E3" w:rsidRDefault="005209EB" w:rsidP="005209EB">
      <w:pPr>
        <w:rPr>
          <w:rFonts w:cs="Arial"/>
          <w:b/>
          <w:sz w:val="24"/>
          <w:szCs w:val="28"/>
        </w:rPr>
      </w:pPr>
      <w:r w:rsidRPr="00E15CF3">
        <w:rPr>
          <w:rFonts w:cs="Arial"/>
          <w:b/>
          <w:sz w:val="28"/>
          <w:szCs w:val="28"/>
        </w:rPr>
        <w:t>Séquence N°1</w:t>
      </w:r>
      <w:r w:rsidRPr="006060E3">
        <w:rPr>
          <w:rFonts w:cs="Arial"/>
          <w:b/>
          <w:sz w:val="24"/>
          <w:szCs w:val="28"/>
        </w:rPr>
        <w:t xml:space="preserve"> Le fonctionnement d</w:t>
      </w:r>
      <w:r>
        <w:rPr>
          <w:rFonts w:cs="Arial"/>
          <w:b/>
          <w:sz w:val="24"/>
          <w:szCs w:val="28"/>
        </w:rPr>
        <w:t>’</w:t>
      </w:r>
      <w:r w:rsidRPr="006060E3">
        <w:rPr>
          <w:rFonts w:cs="Arial"/>
          <w:b/>
          <w:sz w:val="24"/>
          <w:szCs w:val="28"/>
        </w:rPr>
        <w:t>u</w:t>
      </w:r>
      <w:r>
        <w:rPr>
          <w:rFonts w:cs="Arial"/>
          <w:b/>
          <w:sz w:val="24"/>
          <w:szCs w:val="28"/>
        </w:rPr>
        <w:t>n</w:t>
      </w:r>
      <w:r w:rsidRPr="006060E3">
        <w:rPr>
          <w:rFonts w:cs="Arial"/>
          <w:b/>
          <w:sz w:val="24"/>
          <w:szCs w:val="28"/>
        </w:rPr>
        <w:t xml:space="preserve"> portail battant automatisé</w:t>
      </w:r>
    </w:p>
    <w:p w:rsidR="005209EB" w:rsidRDefault="005209EB" w:rsidP="005209EB">
      <w:pPr>
        <w:rPr>
          <w:rFonts w:cs="Arial"/>
          <w:szCs w:val="20"/>
        </w:rPr>
      </w:pPr>
    </w:p>
    <w:p w:rsidR="005209EB" w:rsidRDefault="005209EB" w:rsidP="005209EB">
      <w:pPr>
        <w:rPr>
          <w:b/>
          <w:sz w:val="24"/>
        </w:rPr>
      </w:pPr>
      <w:r w:rsidRPr="00773501">
        <w:rPr>
          <w:b/>
          <w:color w:val="FFFFFF" w:themeColor="background1"/>
          <w:sz w:val="24"/>
          <w:shd w:val="clear" w:color="auto" w:fill="548DD4" w:themeFill="text2" w:themeFillTint="99"/>
        </w:rPr>
        <w:t> Séance 4</w:t>
      </w:r>
      <w:r w:rsidRPr="00773501">
        <w:rPr>
          <w:b/>
          <w:sz w:val="24"/>
          <w:shd w:val="clear" w:color="auto" w:fill="548DD4" w:themeFill="text2" w:themeFillTint="99"/>
        </w:rPr>
        <w:t> </w:t>
      </w:r>
      <w:r w:rsidRPr="00E15CF3">
        <w:rPr>
          <w:b/>
          <w:sz w:val="24"/>
        </w:rPr>
        <w:t> Décrire le fonctionnement du portail battant</w:t>
      </w:r>
      <w:r>
        <w:rPr>
          <w:b/>
          <w:sz w:val="24"/>
        </w:rPr>
        <w:t xml:space="preserve"> un vantail</w:t>
      </w:r>
    </w:p>
    <w:p w:rsidR="005209EB" w:rsidRDefault="005209EB" w:rsidP="005209EB"/>
    <w:p w:rsidR="005209EB" w:rsidRDefault="005209EB" w:rsidP="005209EB">
      <w:pPr>
        <w:rPr>
          <w:rFonts w:cs="Arial"/>
        </w:rPr>
      </w:pPr>
      <w:r w:rsidRPr="004A6035">
        <w:rPr>
          <w:rFonts w:cs="Arial"/>
          <w:b/>
        </w:rPr>
        <w:t>4.</w:t>
      </w:r>
      <w:r>
        <w:rPr>
          <w:rFonts w:cs="Arial"/>
        </w:rPr>
        <w:t xml:space="preserve"> Complétez ci-dessous la description du fonctionnement du portail battant automatisé.</w:t>
      </w:r>
    </w:p>
    <w:p w:rsidR="005209EB" w:rsidRDefault="005209EB" w:rsidP="005209EB">
      <w:pPr>
        <w:rPr>
          <w:rFonts w:cs="Arial"/>
        </w:rPr>
      </w:pPr>
      <w:bookmarkStart w:id="0" w:name="_GoBack"/>
      <w:bookmarkEnd w:id="0"/>
    </w:p>
    <w:p w:rsidR="005209EB" w:rsidRPr="00F74CF4" w:rsidRDefault="005209EB" w:rsidP="005209EB">
      <w:pPr>
        <w:pBdr>
          <w:left w:val="thinThickLargeGap" w:sz="24" w:space="4" w:color="auto"/>
        </w:pBdr>
        <w:rPr>
          <w:rFonts w:cs="Arial"/>
          <w:b/>
          <w:color w:val="000000"/>
        </w:rPr>
      </w:pPr>
      <w:r w:rsidRPr="006B5051">
        <w:rPr>
          <w:rFonts w:cs="Arial"/>
          <w:b/>
          <w:color w:val="548DD4"/>
        </w:rPr>
        <w:t>Situation initiale</w:t>
      </w:r>
      <w:r>
        <w:rPr>
          <w:rFonts w:cs="Arial"/>
          <w:b/>
          <w:color w:val="000000"/>
        </w:rPr>
        <w:t> : l</w:t>
      </w:r>
      <w:r w:rsidRPr="00F74CF4">
        <w:rPr>
          <w:rFonts w:cs="Arial"/>
          <w:b/>
          <w:color w:val="000000"/>
        </w:rPr>
        <w:t xml:space="preserve">e portail </w:t>
      </w:r>
      <w:r>
        <w:rPr>
          <w:rFonts w:cs="Arial"/>
          <w:b/>
          <w:color w:val="000000"/>
        </w:rPr>
        <w:t>battant</w:t>
      </w:r>
      <w:r w:rsidRPr="00F74CF4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automatisé</w:t>
      </w:r>
      <w:r w:rsidRPr="00F74CF4">
        <w:rPr>
          <w:rFonts w:cs="Arial"/>
          <w:b/>
          <w:color w:val="000000"/>
        </w:rPr>
        <w:t xml:space="preserve"> est fermé.</w:t>
      </w:r>
    </w:p>
    <w:p w:rsidR="005209EB" w:rsidRPr="00F74CF4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000000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39A4F1" wp14:editId="7C798AF0">
                <wp:simplePos x="0" y="0"/>
                <wp:positionH relativeFrom="column">
                  <wp:posOffset>175895</wp:posOffset>
                </wp:positionH>
                <wp:positionV relativeFrom="paragraph">
                  <wp:posOffset>135255</wp:posOffset>
                </wp:positionV>
                <wp:extent cx="0" cy="784860"/>
                <wp:effectExtent l="59055" t="8255" r="55245" b="16510"/>
                <wp:wrapNone/>
                <wp:docPr id="1063" name="AutoShape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48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12" o:spid="_x0000_s1026" type="#_x0000_t32" style="position:absolute;margin-left:13.85pt;margin-top:10.65pt;width:0;height:6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" strokeweight="1pt">
                <v:stroke endarrow="block"/>
                <v:shadow color="#868686"/>
              </v:shape>
            </w:pict>
          </mc:Fallback>
        </mc:AlternateContent>
      </w:r>
      <w:r w:rsidRPr="00F74CF4">
        <w:rPr>
          <w:rFonts w:cs="Arial"/>
          <w:color w:val="000000"/>
        </w:rPr>
        <w:t>Une personne active l’ouverture du portail (bouton-poussoir extérieur).</w:t>
      </w:r>
    </w:p>
    <w:p w:rsidR="005209EB" w:rsidRPr="003C3329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FF0000"/>
        </w:rPr>
      </w:pPr>
      <w:r>
        <w:rPr>
          <w:rFonts w:cs="Arial"/>
          <w:color w:val="FF0000"/>
        </w:rPr>
        <w:t>Le témoin lumineux (LED)</w:t>
      </w:r>
      <w:r w:rsidRPr="003C3329">
        <w:rPr>
          <w:rFonts w:cs="Arial"/>
          <w:color w:val="FF0000"/>
        </w:rPr>
        <w:t xml:space="preserve"> s’allume et le </w:t>
      </w:r>
      <w:r>
        <w:rPr>
          <w:rFonts w:cs="Arial"/>
          <w:color w:val="FF0000"/>
        </w:rPr>
        <w:t>vantail</w:t>
      </w:r>
      <w:r w:rsidRPr="003C3329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s’ouvre.</w:t>
      </w:r>
    </w:p>
    <w:p w:rsidR="005209EB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FF0000"/>
        </w:rPr>
      </w:pPr>
      <w:r w:rsidRPr="005F2CDE">
        <w:rPr>
          <w:rFonts w:cs="Arial"/>
          <w:color w:val="FF0000"/>
        </w:rPr>
        <w:t xml:space="preserve">Le portail </w:t>
      </w:r>
      <w:r>
        <w:rPr>
          <w:rFonts w:cs="Arial"/>
          <w:color w:val="FF0000"/>
        </w:rPr>
        <w:t>est ouvert.</w:t>
      </w:r>
    </w:p>
    <w:p w:rsidR="005209EB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FF0000"/>
        </w:rPr>
      </w:pPr>
      <w:r>
        <w:rPr>
          <w:rFonts w:cs="Arial"/>
          <w:color w:val="FF0000"/>
        </w:rPr>
        <w:t>Le témoin lumineux (LED) s’éteint.</w:t>
      </w:r>
    </w:p>
    <w:p w:rsidR="005209EB" w:rsidRPr="006B5051" w:rsidRDefault="005209EB" w:rsidP="005209EB">
      <w:pPr>
        <w:pBdr>
          <w:left w:val="thinThickLargeGap" w:sz="24" w:space="4" w:color="auto"/>
        </w:pBdr>
        <w:spacing w:before="120" w:after="120"/>
        <w:rPr>
          <w:rFonts w:cs="Arial"/>
          <w:b/>
          <w:color w:val="000000"/>
        </w:rPr>
      </w:pPr>
      <w:r w:rsidRPr="006B5051">
        <w:rPr>
          <w:rFonts w:cs="Arial"/>
          <w:b/>
          <w:color w:val="548DD4"/>
        </w:rPr>
        <w:t>Situation intermédiaire</w:t>
      </w:r>
      <w:r w:rsidRPr="006B5051">
        <w:rPr>
          <w:rFonts w:cs="Arial"/>
          <w:b/>
          <w:color w:val="000000"/>
        </w:rPr>
        <w:t xml:space="preserve"> : </w:t>
      </w:r>
      <w:r w:rsidRPr="00943C2B">
        <w:rPr>
          <w:rFonts w:cs="Arial"/>
          <w:b/>
          <w:color w:val="000000"/>
        </w:rPr>
        <w:t xml:space="preserve">le véhicule </w:t>
      </w:r>
      <w:r>
        <w:rPr>
          <w:rFonts w:cs="Arial"/>
          <w:b/>
          <w:color w:val="000000"/>
        </w:rPr>
        <w:t>et/</w:t>
      </w:r>
      <w:r w:rsidRPr="00943C2B">
        <w:rPr>
          <w:rFonts w:cs="Arial"/>
          <w:b/>
          <w:color w:val="000000"/>
        </w:rPr>
        <w:t xml:space="preserve">ou la personne </w:t>
      </w:r>
      <w:r w:rsidRPr="006B5051">
        <w:rPr>
          <w:rFonts w:cs="Arial"/>
          <w:b/>
          <w:color w:val="000000"/>
        </w:rPr>
        <w:t>sont passés.</w:t>
      </w:r>
    </w:p>
    <w:p w:rsidR="005209EB" w:rsidRPr="006B5051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D40DC6" wp14:editId="2B21570C">
                <wp:simplePos x="0" y="0"/>
                <wp:positionH relativeFrom="column">
                  <wp:posOffset>175895</wp:posOffset>
                </wp:positionH>
                <wp:positionV relativeFrom="paragraph">
                  <wp:posOffset>2540</wp:posOffset>
                </wp:positionV>
                <wp:extent cx="0" cy="784860"/>
                <wp:effectExtent l="59055" t="15240" r="55245" b="19050"/>
                <wp:wrapNone/>
                <wp:docPr id="1062" name="AutoShape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48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4" o:spid="_x0000_s1026" type="#_x0000_t32" style="position:absolute;margin-left:13.85pt;margin-top:.2pt;width:0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" strokeweight="1pt">
                <v:stroke endarrow="block"/>
                <v:shadow color="#868686"/>
              </v:shape>
            </w:pict>
          </mc:Fallback>
        </mc:AlternateContent>
      </w:r>
      <w:r w:rsidRPr="006B5051">
        <w:rPr>
          <w:rFonts w:cs="Arial"/>
          <w:color w:val="000000"/>
        </w:rPr>
        <w:t>Une personne active la fermeture du portail (bouton-poussoir intérieur).</w:t>
      </w:r>
    </w:p>
    <w:p w:rsidR="005209EB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FF0000"/>
        </w:rPr>
      </w:pPr>
      <w:r>
        <w:rPr>
          <w:rFonts w:cs="Arial"/>
          <w:color w:val="FF0000"/>
        </w:rPr>
        <w:t>Le témoin lumineux</w:t>
      </w:r>
      <w:r w:rsidRPr="003C3329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(</w:t>
      </w:r>
      <w:r w:rsidRPr="003C3329">
        <w:rPr>
          <w:rFonts w:cs="Arial"/>
          <w:color w:val="FF0000"/>
        </w:rPr>
        <w:t>LED</w:t>
      </w:r>
      <w:r>
        <w:rPr>
          <w:rFonts w:cs="Arial"/>
          <w:color w:val="FF0000"/>
        </w:rPr>
        <w:t>)</w:t>
      </w:r>
      <w:r w:rsidRPr="003C3329">
        <w:rPr>
          <w:rFonts w:cs="Arial"/>
          <w:color w:val="FF0000"/>
        </w:rPr>
        <w:t xml:space="preserve"> s’allume et le </w:t>
      </w:r>
      <w:r>
        <w:rPr>
          <w:rFonts w:cs="Arial"/>
          <w:color w:val="FF0000"/>
        </w:rPr>
        <w:t>vantail</w:t>
      </w:r>
      <w:r w:rsidRPr="003C3329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s’ouvre.</w:t>
      </w:r>
    </w:p>
    <w:p w:rsidR="005209EB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FF0000"/>
        </w:rPr>
      </w:pPr>
      <w:r>
        <w:rPr>
          <w:rFonts w:cs="Arial"/>
          <w:color w:val="FF0000"/>
        </w:rPr>
        <w:t>Le portail est fermé.</w:t>
      </w:r>
    </w:p>
    <w:p w:rsidR="005209EB" w:rsidRPr="003C3329" w:rsidRDefault="005209EB" w:rsidP="005209EB">
      <w:pPr>
        <w:pBdr>
          <w:left w:val="thinThickLargeGap" w:sz="24" w:space="4" w:color="auto"/>
        </w:pBdr>
        <w:spacing w:before="120" w:after="120"/>
        <w:ind w:firstLine="709"/>
        <w:rPr>
          <w:rFonts w:cs="Arial"/>
          <w:color w:val="FF0000"/>
        </w:rPr>
      </w:pPr>
      <w:r>
        <w:rPr>
          <w:rFonts w:cs="Arial"/>
          <w:color w:val="FF0000"/>
        </w:rPr>
        <w:t>Le témoin lumineux (LED) s’éteint.</w:t>
      </w:r>
    </w:p>
    <w:p w:rsidR="005209EB" w:rsidRPr="00423321" w:rsidRDefault="005209EB" w:rsidP="005209EB">
      <w:pPr>
        <w:pBdr>
          <w:left w:val="thinThickLargeGap" w:sz="24" w:space="4" w:color="auto"/>
        </w:pBdr>
        <w:rPr>
          <w:rFonts w:cs="Arial"/>
          <w:b/>
          <w:color w:val="000000"/>
        </w:rPr>
      </w:pPr>
      <w:r w:rsidRPr="006B5051">
        <w:rPr>
          <w:rFonts w:cs="Arial"/>
          <w:b/>
          <w:color w:val="548DD4"/>
        </w:rPr>
        <w:t>Situation finale</w:t>
      </w:r>
      <w:r>
        <w:rPr>
          <w:rFonts w:cs="Arial"/>
          <w:b/>
          <w:color w:val="000000"/>
        </w:rPr>
        <w:t> : l</w:t>
      </w:r>
      <w:r w:rsidRPr="00423321">
        <w:rPr>
          <w:rFonts w:cs="Arial"/>
          <w:b/>
          <w:color w:val="000000"/>
        </w:rPr>
        <w:t xml:space="preserve">e portail </w:t>
      </w:r>
      <w:r>
        <w:rPr>
          <w:rFonts w:cs="Arial"/>
          <w:b/>
          <w:color w:val="000000"/>
        </w:rPr>
        <w:t>battant</w:t>
      </w:r>
      <w:r w:rsidRPr="0042332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automatisé</w:t>
      </w:r>
      <w:r w:rsidRPr="00423321">
        <w:rPr>
          <w:rFonts w:cs="Arial"/>
          <w:b/>
          <w:color w:val="000000"/>
        </w:rPr>
        <w:t xml:space="preserve"> est fermé.</w:t>
      </w:r>
    </w:p>
    <w:p w:rsidR="005209EB" w:rsidRDefault="005209EB" w:rsidP="005209EB">
      <w:pPr>
        <w:rPr>
          <w:rFonts w:cs="Arial"/>
        </w:rPr>
      </w:pPr>
    </w:p>
    <w:p w:rsidR="005209EB" w:rsidRPr="009E2DBC" w:rsidRDefault="005209EB" w:rsidP="005209EB"/>
    <w:p w:rsidR="005209EB" w:rsidRPr="00E15CF3" w:rsidRDefault="005209EB" w:rsidP="005209EB">
      <w:pPr>
        <w:rPr>
          <w:b/>
          <w:sz w:val="24"/>
        </w:rPr>
      </w:pPr>
      <w:r w:rsidRPr="00773501">
        <w:rPr>
          <w:b/>
          <w:color w:val="FFFFFF" w:themeColor="background1"/>
          <w:sz w:val="24"/>
          <w:shd w:val="clear" w:color="auto" w:fill="548DD4" w:themeFill="text2" w:themeFillTint="99"/>
        </w:rPr>
        <w:t> Séance 5</w:t>
      </w:r>
      <w:r w:rsidRPr="00773501">
        <w:rPr>
          <w:b/>
          <w:sz w:val="24"/>
          <w:shd w:val="clear" w:color="auto" w:fill="548DD4" w:themeFill="text2" w:themeFillTint="99"/>
        </w:rPr>
        <w:t> </w:t>
      </w:r>
      <w:r w:rsidRPr="00E15CF3">
        <w:rPr>
          <w:b/>
          <w:sz w:val="24"/>
        </w:rPr>
        <w:t xml:space="preserve"> Analyser le fonctionnement du portail battant automatisé</w:t>
      </w:r>
    </w:p>
    <w:p w:rsidR="005209EB" w:rsidRPr="009E2DBC" w:rsidRDefault="005209EB" w:rsidP="005209EB">
      <w:pPr>
        <w:rPr>
          <w:rFonts w:cs="Arial"/>
        </w:rPr>
      </w:pPr>
    </w:p>
    <w:p w:rsidR="005209EB" w:rsidRPr="00610834" w:rsidRDefault="005209EB" w:rsidP="005209EB">
      <w:pPr>
        <w:rPr>
          <w:rFonts w:cs="Arial"/>
          <w:b/>
        </w:rPr>
      </w:pPr>
      <w:r w:rsidRPr="00610834">
        <w:rPr>
          <w:rFonts w:cs="Arial"/>
          <w:b/>
        </w:rPr>
        <w:t xml:space="preserve">a. </w:t>
      </w:r>
      <w:r w:rsidRPr="008820EA">
        <w:rPr>
          <w:rFonts w:cs="Arial"/>
          <w:b/>
        </w:rPr>
        <w:t>É</w:t>
      </w:r>
      <w:r w:rsidRPr="00610834">
        <w:rPr>
          <w:rFonts w:cs="Arial"/>
          <w:b/>
        </w:rPr>
        <w:t>tude de la partie mécanique</w:t>
      </w:r>
    </w:p>
    <w:p w:rsidR="005209EB" w:rsidRDefault="005209EB" w:rsidP="005209EB">
      <w:pPr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27"/>
        <w:gridCol w:w="5318"/>
      </w:tblGrid>
      <w:tr w:rsidR="005209EB" w:rsidTr="00837914">
        <w:tc>
          <w:tcPr>
            <w:tcW w:w="5027" w:type="dxa"/>
            <w:tcBorders>
              <w:left w:val="thinThickLargeGap" w:sz="24" w:space="0" w:color="auto"/>
            </w:tcBorders>
          </w:tcPr>
          <w:p w:rsidR="005209EB" w:rsidRDefault="005209EB" w:rsidP="00837914">
            <w:pPr>
              <w:rPr>
                <w:rFonts w:cs="Arial"/>
                <w:b/>
                <w:spacing w:val="-2"/>
              </w:rPr>
            </w:pPr>
            <w:r w:rsidRPr="00936BA9">
              <w:rPr>
                <w:rFonts w:ascii="Calibri" w:hAnsi="Calibri" w:cs="Calibri"/>
                <w:b/>
              </w:rPr>
              <w:t>1.</w:t>
            </w:r>
            <w:r>
              <w:rPr>
                <w:rFonts w:ascii="Calibri" w:hAnsi="Calibri" w:cs="Calibri"/>
              </w:rPr>
              <w:t xml:space="preserve"> </w:t>
            </w:r>
            <w:r w:rsidRPr="00943C2B">
              <w:rPr>
                <w:rFonts w:ascii="Calibri" w:hAnsi="Calibri" w:cs="Calibri"/>
                <w:spacing w:val="-2"/>
              </w:rPr>
              <w:t xml:space="preserve">À </w:t>
            </w:r>
            <w:r w:rsidRPr="00943C2B">
              <w:rPr>
                <w:rFonts w:cs="Arial"/>
                <w:spacing w:val="-2"/>
              </w:rPr>
              <w:t xml:space="preserve">partir de l’observation </w:t>
            </w:r>
            <w:r>
              <w:rPr>
                <w:rFonts w:cs="Arial"/>
                <w:spacing w:val="-2"/>
              </w:rPr>
              <w:t>de la maquette et du modèle volumique</w:t>
            </w:r>
            <w:r w:rsidRPr="003748B6">
              <w:rPr>
                <w:rFonts w:cs="Arial"/>
                <w:spacing w:val="-2"/>
              </w:rPr>
              <w:t>, repérez et coloriez</w:t>
            </w:r>
            <w:r>
              <w:rPr>
                <w:rFonts w:cs="Arial"/>
                <w:b/>
                <w:spacing w:val="-2"/>
              </w:rPr>
              <w:t xml:space="preserve"> </w:t>
            </w:r>
            <w:r>
              <w:rPr>
                <w:rFonts w:cs="Arial"/>
                <w:spacing w:val="-2"/>
              </w:rPr>
              <w:t>sur la vue ci-</w:t>
            </w:r>
            <w:r w:rsidRPr="003748B6">
              <w:rPr>
                <w:rFonts w:cs="Arial"/>
                <w:spacing w:val="-2"/>
              </w:rPr>
              <w:t>contre</w:t>
            </w:r>
            <w:r>
              <w:rPr>
                <w:rFonts w:cs="Arial"/>
                <w:spacing w:val="-2"/>
              </w:rPr>
              <w:t>, les différents éléments du portail battant un vantail</w:t>
            </w:r>
            <w:r>
              <w:rPr>
                <w:rFonts w:cs="Arial"/>
                <w:b/>
                <w:spacing w:val="-2"/>
              </w:rPr>
              <w:t> :</w:t>
            </w:r>
          </w:p>
          <w:p w:rsidR="005209EB" w:rsidRDefault="005209EB" w:rsidP="00837914">
            <w:pPr>
              <w:rPr>
                <w:rFonts w:cs="Arial"/>
                <w:b/>
                <w:spacing w:val="-2"/>
              </w:rPr>
            </w:pPr>
          </w:p>
          <w:p w:rsidR="005209EB" w:rsidRDefault="005209EB" w:rsidP="0083791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- </w:t>
            </w:r>
            <w:r>
              <w:rPr>
                <w:rFonts w:cs="Arial"/>
              </w:rPr>
              <w:t>en</w:t>
            </w:r>
            <w:r w:rsidRPr="00610834">
              <w:rPr>
                <w:rFonts w:cs="Arial"/>
              </w:rPr>
              <w:t> </w:t>
            </w:r>
            <w:r w:rsidRPr="00754E90">
              <w:rPr>
                <w:rFonts w:cs="Arial"/>
                <w:color w:val="8DB3E2"/>
                <w:szCs w:val="20"/>
              </w:rPr>
              <w:sym w:font="Wingdings" w:char="F06E"/>
            </w:r>
            <w:r>
              <w:rPr>
                <w:rFonts w:cs="Arial"/>
                <w:szCs w:val="20"/>
              </w:rPr>
              <w:t xml:space="preserve"> </w:t>
            </w:r>
            <w:r w:rsidRPr="00044C97">
              <w:rPr>
                <w:rFonts w:cs="Arial"/>
                <w:szCs w:val="20"/>
              </w:rPr>
              <w:t>bleu</w:t>
            </w:r>
            <w:r>
              <w:rPr>
                <w:rFonts w:cs="Arial"/>
                <w:szCs w:val="20"/>
              </w:rPr>
              <w:t>, l’élément qui produit un mouvement ;</w:t>
            </w:r>
          </w:p>
          <w:p w:rsidR="005209EB" w:rsidRPr="009E2DBC" w:rsidRDefault="005209EB" w:rsidP="00837914">
            <w:pPr>
              <w:rPr>
                <w:rFonts w:cs="Arial"/>
                <w:szCs w:val="20"/>
              </w:rPr>
            </w:pPr>
            <w:r w:rsidRPr="009E2DBC">
              <w:rPr>
                <w:rFonts w:cs="Arial"/>
                <w:szCs w:val="20"/>
              </w:rPr>
              <w:t xml:space="preserve">- </w:t>
            </w:r>
            <w:r>
              <w:rPr>
                <w:rFonts w:cs="Arial"/>
              </w:rPr>
              <w:t>en</w:t>
            </w:r>
            <w:r w:rsidRPr="00610834">
              <w:rPr>
                <w:rFonts w:cs="Arial"/>
              </w:rPr>
              <w:t> </w:t>
            </w:r>
            <w:r w:rsidRPr="00044C97">
              <w:rPr>
                <w:rFonts w:cs="Arial"/>
                <w:color w:val="CCFF99"/>
                <w:szCs w:val="20"/>
              </w:rPr>
              <w:sym w:font="Wingdings" w:char="F06E"/>
            </w:r>
            <w:r>
              <w:rPr>
                <w:rFonts w:cs="Arial"/>
                <w:color w:val="8DB3E2"/>
                <w:szCs w:val="20"/>
              </w:rPr>
              <w:t xml:space="preserve"> </w:t>
            </w:r>
            <w:r w:rsidRPr="00044C97">
              <w:rPr>
                <w:rFonts w:cs="Arial"/>
                <w:szCs w:val="20"/>
              </w:rPr>
              <w:t>vert</w:t>
            </w:r>
            <w:r>
              <w:rPr>
                <w:rFonts w:cs="Arial"/>
                <w:szCs w:val="20"/>
              </w:rPr>
              <w:t>,</w:t>
            </w:r>
            <w:r w:rsidRPr="009E2DBC">
              <w:rPr>
                <w:rFonts w:cs="Arial"/>
                <w:szCs w:val="20"/>
              </w:rPr>
              <w:t xml:space="preserve"> le </w:t>
            </w:r>
            <w:r>
              <w:rPr>
                <w:rFonts w:cs="Arial"/>
                <w:szCs w:val="20"/>
              </w:rPr>
              <w:t>bras articulé qui transmet un mouvement au vantail ;</w:t>
            </w:r>
          </w:p>
          <w:p w:rsidR="005209EB" w:rsidRDefault="005209EB" w:rsidP="00837914">
            <w:pPr>
              <w:rPr>
                <w:b/>
                <w:szCs w:val="20"/>
              </w:rPr>
            </w:pPr>
            <w:r w:rsidRPr="009E2DBC">
              <w:rPr>
                <w:rFonts w:cs="Arial"/>
                <w:szCs w:val="20"/>
              </w:rPr>
              <w:t xml:space="preserve">- </w:t>
            </w:r>
            <w:r>
              <w:rPr>
                <w:rFonts w:cs="Arial"/>
              </w:rPr>
              <w:t>en</w:t>
            </w:r>
            <w:r w:rsidRPr="00044C97">
              <w:rPr>
                <w:rFonts w:cs="Arial"/>
                <w:color w:val="FF0000"/>
                <w:szCs w:val="20"/>
              </w:rPr>
              <w:t xml:space="preserve"> </w:t>
            </w:r>
            <w:r w:rsidRPr="005928E1">
              <w:rPr>
                <w:rFonts w:cs="Arial"/>
                <w:color w:val="FABF8F" w:themeColor="accent6" w:themeTint="99"/>
                <w:szCs w:val="20"/>
              </w:rPr>
              <w:sym w:font="Wingdings" w:char="F06E"/>
            </w:r>
            <w:r>
              <w:rPr>
                <w:rFonts w:cs="Arial"/>
                <w:color w:val="8DB3E2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orange, les microrupteurs.</w:t>
            </w:r>
            <w:r w:rsidRPr="00936BA9">
              <w:rPr>
                <w:b/>
                <w:szCs w:val="20"/>
              </w:rPr>
              <w:t xml:space="preserve"> </w:t>
            </w:r>
          </w:p>
          <w:p w:rsidR="005209EB" w:rsidRDefault="005209EB" w:rsidP="00837914">
            <w:pPr>
              <w:rPr>
                <w:b/>
                <w:szCs w:val="20"/>
              </w:rPr>
            </w:pPr>
          </w:p>
          <w:p w:rsidR="005209EB" w:rsidRDefault="005209EB" w:rsidP="00837914">
            <w:pPr>
              <w:rPr>
                <w:rStyle w:val="Titre3Car"/>
                <w:b w:val="0"/>
                <w:sz w:val="20"/>
                <w:szCs w:val="20"/>
              </w:rPr>
            </w:pPr>
            <w:r w:rsidRPr="00936BA9">
              <w:rPr>
                <w:b/>
                <w:szCs w:val="20"/>
              </w:rPr>
              <w:t>2.</w:t>
            </w:r>
            <w:r>
              <w:rPr>
                <w:b/>
                <w:color w:val="FF0000"/>
                <w:szCs w:val="20"/>
              </w:rPr>
              <w:t xml:space="preserve"> </w:t>
            </w:r>
            <w:r>
              <w:rPr>
                <w:rStyle w:val="Titre3Car"/>
                <w:b w:val="0"/>
                <w:sz w:val="20"/>
                <w:szCs w:val="20"/>
              </w:rPr>
              <w:t>Précisez le type de mouvement du vantail (rectiligne ou circulaire).</w:t>
            </w:r>
          </w:p>
          <w:p w:rsidR="005209EB" w:rsidRPr="009E2DBC" w:rsidRDefault="005209EB" w:rsidP="00837914">
            <w:pPr>
              <w:rPr>
                <w:rFonts w:cs="Arial"/>
                <w:szCs w:val="20"/>
              </w:rPr>
            </w:pPr>
          </w:p>
          <w:p w:rsidR="005209EB" w:rsidRPr="00FF5B0F" w:rsidRDefault="005209EB" w:rsidP="00837914">
            <w:pPr>
              <w:spacing w:before="120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Le vantail a</w:t>
            </w:r>
            <w:r w:rsidRPr="00FF5B0F">
              <w:rPr>
                <w:rFonts w:cs="Arial"/>
                <w:color w:val="FF0000"/>
              </w:rPr>
              <w:t xml:space="preserve"> un mouvement </w:t>
            </w:r>
            <w:r>
              <w:rPr>
                <w:rFonts w:cs="Arial"/>
                <w:color w:val="FF0000"/>
              </w:rPr>
              <w:t>circulaire</w:t>
            </w:r>
            <w:r w:rsidRPr="00FF5B0F">
              <w:rPr>
                <w:rFonts w:cs="Arial"/>
                <w:color w:val="FF0000"/>
              </w:rPr>
              <w:t>.</w:t>
            </w:r>
          </w:p>
          <w:p w:rsidR="005209EB" w:rsidRPr="00162FB3" w:rsidRDefault="005209EB" w:rsidP="00837914">
            <w:pPr>
              <w:rPr>
                <w:rStyle w:val="Titre3Car"/>
                <w:b w:val="0"/>
                <w:sz w:val="20"/>
                <w:szCs w:val="20"/>
              </w:rPr>
            </w:pPr>
          </w:p>
          <w:p w:rsidR="005209EB" w:rsidRPr="002554DF" w:rsidRDefault="005209EB" w:rsidP="00837914">
            <w:pPr>
              <w:rPr>
                <w:rFonts w:cs="Arial"/>
                <w:b/>
              </w:rPr>
            </w:pPr>
            <w:r w:rsidRPr="00721E53">
              <w:rPr>
                <w:rStyle w:val="Titre3Car"/>
                <w:sz w:val="20"/>
                <w:szCs w:val="20"/>
              </w:rPr>
              <w:t>3.</w:t>
            </w:r>
            <w:r>
              <w:rPr>
                <w:rStyle w:val="Titre3Car"/>
                <w:b w:val="0"/>
                <w:sz w:val="20"/>
                <w:szCs w:val="20"/>
              </w:rPr>
              <w:t xml:space="preserve"> Décrivez le mécanisme du bras articulé.</w:t>
            </w:r>
          </w:p>
          <w:p w:rsidR="005209EB" w:rsidRDefault="005209EB" w:rsidP="00837914">
            <w:pPr>
              <w:spacing w:before="120" w:after="120"/>
              <w:rPr>
                <w:color w:val="FF0000"/>
                <w:spacing w:val="-4"/>
              </w:rPr>
            </w:pPr>
            <w:r w:rsidRPr="00283885">
              <w:rPr>
                <w:color w:val="FF0000"/>
                <w:spacing w:val="-4"/>
              </w:rPr>
              <w:t xml:space="preserve">Ce sont </w:t>
            </w:r>
            <w:r>
              <w:rPr>
                <w:color w:val="FF0000"/>
                <w:spacing w:val="-4"/>
              </w:rPr>
              <w:t>deux</w:t>
            </w:r>
            <w:r w:rsidRPr="00283885">
              <w:rPr>
                <w:color w:val="FF0000"/>
                <w:spacing w:val="-4"/>
              </w:rPr>
              <w:t xml:space="preserve"> piè</w:t>
            </w:r>
            <w:r>
              <w:rPr>
                <w:color w:val="FF0000"/>
                <w:spacing w:val="-4"/>
              </w:rPr>
              <w:t>ces liées par une articulation.</w:t>
            </w:r>
          </w:p>
          <w:p w:rsidR="005209EB" w:rsidRDefault="005209EB" w:rsidP="00837914"/>
        </w:tc>
        <w:tc>
          <w:tcPr>
            <w:tcW w:w="4751" w:type="dxa"/>
          </w:tcPr>
          <w:p w:rsidR="005209EB" w:rsidRDefault="005209EB" w:rsidP="00837914">
            <w:pPr>
              <w:jc w:val="center"/>
              <w:rPr>
                <w:noProof/>
              </w:rPr>
            </w:pPr>
          </w:p>
          <w:p w:rsidR="005209EB" w:rsidRPr="003748B6" w:rsidRDefault="005209EB" w:rsidP="008379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153356" wp14:editId="7D5F4B1F">
                  <wp:extent cx="3240000" cy="2433866"/>
                  <wp:effectExtent l="0" t="0" r="0" b="508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rtail battant un vantail Face arrière couleurs pièce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2433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Vue arrière</w:t>
            </w:r>
          </w:p>
        </w:tc>
      </w:tr>
    </w:tbl>
    <w:p w:rsidR="005209EB" w:rsidRPr="00FD5DDF" w:rsidRDefault="005209EB" w:rsidP="005209EB">
      <w:pPr>
        <w:spacing w:before="120" w:after="120"/>
        <w:rPr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D1DF25" wp14:editId="4D6A6415">
                <wp:simplePos x="0" y="0"/>
                <wp:positionH relativeFrom="margin">
                  <wp:posOffset>4815840</wp:posOffset>
                </wp:positionH>
                <wp:positionV relativeFrom="margin">
                  <wp:posOffset>8223885</wp:posOffset>
                </wp:positionV>
                <wp:extent cx="1259840" cy="360045"/>
                <wp:effectExtent l="0" t="0" r="16510" b="20955"/>
                <wp:wrapSquare wrapText="bothSides"/>
                <wp:docPr id="61" name="Zone de text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09EB" w:rsidRPr="0062481F" w:rsidRDefault="005209EB" w:rsidP="005209EB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E171C">
                              <w:rPr>
                                <w:rFonts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CORRIGÉ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1" o:spid="_x0000_s1026" type="#_x0000_t202" style="position:absolute;margin-left:379.2pt;margin-top:647.55pt;width:99.2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" strokeweight="1pt">
                <v:shadow color="#868686"/>
                <v:textbox inset="1mm,1mm,1mm,1mm">
                  <w:txbxContent>
                    <w:p w:rsidR="005209EB" w:rsidRPr="0062481F" w:rsidRDefault="005209EB" w:rsidP="005209EB">
                      <w:pPr>
                        <w:jc w:val="center"/>
                        <w:rPr>
                          <w:rFonts w:cs="Arial"/>
                          <w:color w:val="FF0000"/>
                          <w:sz w:val="36"/>
                          <w:szCs w:val="36"/>
                        </w:rPr>
                      </w:pPr>
                      <w:r w:rsidRPr="007E171C">
                        <w:rPr>
                          <w:rFonts w:cs="Arial"/>
                          <w:b/>
                          <w:color w:val="FF0000"/>
                          <w:sz w:val="36"/>
                          <w:szCs w:val="36"/>
                        </w:rPr>
                        <w:t>CORRIGÉ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:rsidR="005209EB" w:rsidRPr="005928E1" w:rsidRDefault="005209EB" w:rsidP="005209EB">
      <w:pPr>
        <w:rPr>
          <w:rFonts w:cs="Arial"/>
          <w:i/>
        </w:rPr>
      </w:pPr>
    </w:p>
    <w:p w:rsidR="005209EB" w:rsidRDefault="005209EB" w:rsidP="005209EB">
      <w:pPr>
        <w:rPr>
          <w:rFonts w:cs="Arial"/>
          <w:b/>
        </w:rPr>
      </w:pPr>
      <w:r>
        <w:rPr>
          <w:rFonts w:cs="Arial"/>
          <w:b/>
        </w:rPr>
        <w:t xml:space="preserve">b.  </w:t>
      </w:r>
      <w:r w:rsidRPr="008820EA">
        <w:rPr>
          <w:rFonts w:cs="Arial"/>
          <w:b/>
        </w:rPr>
        <w:t>É</w:t>
      </w:r>
      <w:r w:rsidRPr="00610834">
        <w:rPr>
          <w:rFonts w:cs="Arial"/>
          <w:b/>
        </w:rPr>
        <w:t xml:space="preserve">tude de la partie </w:t>
      </w:r>
      <w:r>
        <w:rPr>
          <w:rFonts w:cs="Arial"/>
          <w:b/>
        </w:rPr>
        <w:t>électrique</w:t>
      </w:r>
    </w:p>
    <w:p w:rsidR="005209EB" w:rsidRDefault="005209EB" w:rsidP="005209EB">
      <w:pPr>
        <w:rPr>
          <w:rFonts w:cs="Arial"/>
          <w:b/>
        </w:rPr>
      </w:pPr>
    </w:p>
    <w:p w:rsidR="005209EB" w:rsidRDefault="005209EB" w:rsidP="005209EB">
      <w:pPr>
        <w:rPr>
          <w:rFonts w:cs="Arial"/>
          <w:b/>
        </w:rPr>
      </w:pPr>
      <w:r>
        <w:rPr>
          <w:rStyle w:val="Titre3Car"/>
          <w:sz w:val="20"/>
          <w:szCs w:val="20"/>
        </w:rPr>
        <w:t>1</w:t>
      </w:r>
      <w:r w:rsidRPr="00D30A56">
        <w:rPr>
          <w:rStyle w:val="Titre3Car"/>
          <w:sz w:val="20"/>
          <w:szCs w:val="20"/>
        </w:rPr>
        <w:t>.</w:t>
      </w:r>
      <w:r>
        <w:rPr>
          <w:rStyle w:val="Titre3Car"/>
          <w:b w:val="0"/>
          <w:sz w:val="20"/>
          <w:szCs w:val="20"/>
        </w:rPr>
        <w:t xml:space="preserve"> </w:t>
      </w:r>
      <w:r w:rsidRPr="00C35685">
        <w:rPr>
          <w:rStyle w:val="Titre3Car"/>
          <w:b w:val="0"/>
          <w:sz w:val="20"/>
          <w:szCs w:val="20"/>
        </w:rPr>
        <w:t>Déte</w:t>
      </w:r>
      <w:r>
        <w:rPr>
          <w:rStyle w:val="Titre3Car"/>
          <w:b w:val="0"/>
          <w:sz w:val="20"/>
          <w:szCs w:val="20"/>
        </w:rPr>
        <w:t>rminez le nom de l’élément qui commande le fonctionnement du portail battant automatisé.</w:t>
      </w:r>
    </w:p>
    <w:p w:rsidR="005209EB" w:rsidRPr="00FF5B0F" w:rsidRDefault="005209EB" w:rsidP="005209EB">
      <w:pPr>
        <w:pBdr>
          <w:left w:val="thinThickLargeGap" w:sz="24" w:space="4" w:color="auto"/>
        </w:pBdr>
        <w:spacing w:before="120"/>
        <w:rPr>
          <w:rFonts w:cs="Arial"/>
          <w:color w:val="FF0000"/>
        </w:rPr>
      </w:pPr>
      <w:r w:rsidRPr="00FF5B0F">
        <w:rPr>
          <w:rFonts w:cs="Arial"/>
          <w:color w:val="FF0000"/>
        </w:rPr>
        <w:t xml:space="preserve">Le fonctionnement du portail </w:t>
      </w:r>
      <w:r>
        <w:rPr>
          <w:rFonts w:cs="Arial"/>
          <w:color w:val="FF0000"/>
        </w:rPr>
        <w:t>battant</w:t>
      </w:r>
      <w:r w:rsidRPr="00FF5B0F">
        <w:rPr>
          <w:rFonts w:cs="Arial"/>
          <w:color w:val="FF0000"/>
        </w:rPr>
        <w:t xml:space="preserve"> est commandé par le bo</w:t>
      </w:r>
      <w:r>
        <w:rPr>
          <w:rFonts w:cs="Arial"/>
          <w:color w:val="FF0000"/>
        </w:rPr>
        <w:t xml:space="preserve">îtier de commande </w:t>
      </w:r>
      <w:r w:rsidRPr="009C3D66">
        <w:rPr>
          <w:rFonts w:cs="Arial"/>
          <w:iCs/>
          <w:color w:val="FF0000"/>
          <w:szCs w:val="20"/>
        </w:rPr>
        <w:t>Autoprog®</w:t>
      </w:r>
      <w:r w:rsidRPr="00FF5B0F">
        <w:rPr>
          <w:rFonts w:cs="Arial"/>
          <w:color w:val="FF0000"/>
        </w:rPr>
        <w:t>.</w:t>
      </w:r>
    </w:p>
    <w:p w:rsidR="005209EB" w:rsidRPr="009E2DBC" w:rsidRDefault="005209EB" w:rsidP="005209EB">
      <w:pPr>
        <w:rPr>
          <w:rFonts w:cs="Arial"/>
        </w:rPr>
      </w:pPr>
    </w:p>
    <w:p w:rsidR="005209EB" w:rsidRPr="004138DB" w:rsidRDefault="005209EB" w:rsidP="005209EB">
      <w:pPr>
        <w:rPr>
          <w:rFonts w:cs="Arial"/>
          <w:b/>
        </w:rPr>
      </w:pPr>
      <w:r>
        <w:rPr>
          <w:rStyle w:val="Titre3Car"/>
          <w:sz w:val="20"/>
          <w:szCs w:val="20"/>
        </w:rPr>
        <w:t>2</w:t>
      </w:r>
      <w:r w:rsidRPr="00D30A56">
        <w:rPr>
          <w:rStyle w:val="Titre3Car"/>
          <w:sz w:val="20"/>
          <w:szCs w:val="20"/>
        </w:rPr>
        <w:t>.</w:t>
      </w:r>
      <w:r>
        <w:rPr>
          <w:rStyle w:val="Titre3Car"/>
          <w:b w:val="0"/>
          <w:sz w:val="20"/>
          <w:szCs w:val="20"/>
        </w:rPr>
        <w:t xml:space="preserve"> Précisez l</w:t>
      </w:r>
      <w:r w:rsidRPr="004138DB">
        <w:rPr>
          <w:rStyle w:val="Titre3Car"/>
          <w:b w:val="0"/>
          <w:sz w:val="20"/>
          <w:szCs w:val="20"/>
        </w:rPr>
        <w:t xml:space="preserve">’énergie </w:t>
      </w:r>
      <w:r>
        <w:rPr>
          <w:rStyle w:val="Titre3Car"/>
          <w:b w:val="0"/>
          <w:sz w:val="20"/>
          <w:szCs w:val="20"/>
        </w:rPr>
        <w:t xml:space="preserve">qui permet le fonctionnement </w:t>
      </w:r>
      <w:r w:rsidRPr="004138DB">
        <w:rPr>
          <w:rStyle w:val="Titre3Car"/>
          <w:b w:val="0"/>
          <w:sz w:val="20"/>
          <w:szCs w:val="20"/>
        </w:rPr>
        <w:t>d</w:t>
      </w:r>
      <w:r>
        <w:rPr>
          <w:rStyle w:val="Titre3Car"/>
          <w:b w:val="0"/>
          <w:sz w:val="20"/>
          <w:szCs w:val="20"/>
        </w:rPr>
        <w:t xml:space="preserve">u </w:t>
      </w:r>
      <w:r w:rsidRPr="004A6035">
        <w:t xml:space="preserve">portail </w:t>
      </w:r>
      <w:r>
        <w:t>battant automatisé.</w:t>
      </w:r>
    </w:p>
    <w:p w:rsidR="005209EB" w:rsidRPr="00FF5B0F" w:rsidRDefault="005209EB" w:rsidP="005209EB">
      <w:pPr>
        <w:pBdr>
          <w:left w:val="thinThickLargeGap" w:sz="24" w:space="4" w:color="auto"/>
        </w:pBdr>
        <w:spacing w:before="120"/>
        <w:rPr>
          <w:rFonts w:cs="Arial"/>
          <w:color w:val="FF0000"/>
        </w:rPr>
      </w:pPr>
      <w:r w:rsidRPr="00FF5B0F">
        <w:rPr>
          <w:rFonts w:cs="Arial"/>
          <w:color w:val="FF0000"/>
        </w:rPr>
        <w:t xml:space="preserve">L’énergie électrique permet le fonctionnement du portail </w:t>
      </w:r>
      <w:r>
        <w:rPr>
          <w:rFonts w:cs="Arial"/>
          <w:color w:val="FF0000"/>
        </w:rPr>
        <w:t>battant</w:t>
      </w:r>
      <w:r w:rsidRPr="00FF5B0F">
        <w:rPr>
          <w:rFonts w:cs="Arial"/>
          <w:color w:val="FF0000"/>
        </w:rPr>
        <w:t>.</w:t>
      </w:r>
    </w:p>
    <w:p w:rsidR="005209EB" w:rsidRDefault="005209EB" w:rsidP="005209EB">
      <w:pPr>
        <w:rPr>
          <w:rFonts w:cs="Arial"/>
        </w:rPr>
      </w:pPr>
    </w:p>
    <w:p w:rsidR="005209EB" w:rsidRPr="009E2DBC" w:rsidRDefault="005209EB" w:rsidP="005209EB">
      <w:pPr>
        <w:rPr>
          <w:rFonts w:cs="Arial"/>
        </w:rPr>
      </w:pPr>
    </w:p>
    <w:p w:rsidR="005209EB" w:rsidRPr="00E15CF3" w:rsidRDefault="005209EB" w:rsidP="005209EB">
      <w:pPr>
        <w:rPr>
          <w:rFonts w:cs="Arial"/>
          <w:b/>
          <w:sz w:val="24"/>
        </w:rPr>
      </w:pPr>
      <w:r w:rsidRPr="00773501">
        <w:rPr>
          <w:b/>
          <w:color w:val="FFFFFF" w:themeColor="background1"/>
          <w:sz w:val="24"/>
          <w:shd w:val="clear" w:color="auto" w:fill="548DD4" w:themeFill="text2" w:themeFillTint="99"/>
        </w:rPr>
        <w:t xml:space="preserve"> Séance </w:t>
      </w:r>
      <w:r w:rsidRPr="00773501">
        <w:rPr>
          <w:rFonts w:cs="Arial"/>
          <w:b/>
          <w:color w:val="FFFFFF" w:themeColor="background1"/>
          <w:sz w:val="24"/>
          <w:shd w:val="clear" w:color="auto" w:fill="548DD4" w:themeFill="text2" w:themeFillTint="99"/>
        </w:rPr>
        <w:t>6 </w:t>
      </w:r>
      <w:r w:rsidRPr="00773501">
        <w:rPr>
          <w:rFonts w:cs="Arial"/>
          <w:b/>
          <w:spacing w:val="-4"/>
          <w:sz w:val="24"/>
        </w:rPr>
        <w:t xml:space="preserve"> </w:t>
      </w:r>
      <w:r w:rsidRPr="00E15CF3">
        <w:rPr>
          <w:rFonts w:cs="Arial"/>
          <w:b/>
          <w:spacing w:val="-4"/>
          <w:sz w:val="24"/>
        </w:rPr>
        <w:t>Identifier les éléments qui composent la chaîne d’énergie et d’informations</w:t>
      </w:r>
    </w:p>
    <w:p w:rsidR="005209EB" w:rsidRDefault="005209EB" w:rsidP="005209EB">
      <w:pPr>
        <w:rPr>
          <w:rFonts w:cs="Arial"/>
        </w:rPr>
      </w:pPr>
    </w:p>
    <w:p w:rsidR="005209EB" w:rsidRDefault="005209EB" w:rsidP="005209EB">
      <w:pPr>
        <w:rPr>
          <w:rFonts w:cs="Arial"/>
        </w:rPr>
      </w:pPr>
    </w:p>
    <w:p w:rsidR="005209EB" w:rsidRDefault="005209EB" w:rsidP="005209EB">
      <w:pPr>
        <w:rPr>
          <w:rFonts w:cs="Arial"/>
        </w:rPr>
      </w:pPr>
      <w:r w:rsidRPr="004C385E">
        <w:rPr>
          <w:rFonts w:cs="Arial"/>
          <w:b/>
        </w:rPr>
        <w:t>1.</w:t>
      </w:r>
      <w:r>
        <w:rPr>
          <w:rFonts w:cs="Arial"/>
        </w:rPr>
        <w:t xml:space="preserve"> Identifiez sous chaque fonction technique de la chaîne d’informations le ou les éléments qui la composent.</w:t>
      </w:r>
    </w:p>
    <w:p w:rsidR="005209EB" w:rsidRDefault="005209EB" w:rsidP="005209EB">
      <w:pPr>
        <w:rPr>
          <w:rFonts w:cs="Arial"/>
        </w:rPr>
      </w:pPr>
    </w:p>
    <w:p w:rsidR="005209EB" w:rsidRDefault="005209EB" w:rsidP="005209EB">
      <w:pPr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8E6B13" wp14:editId="43AE6B87">
                <wp:simplePos x="0" y="0"/>
                <wp:positionH relativeFrom="column">
                  <wp:posOffset>692150</wp:posOffset>
                </wp:positionH>
                <wp:positionV relativeFrom="paragraph">
                  <wp:posOffset>123190</wp:posOffset>
                </wp:positionV>
                <wp:extent cx="4517390" cy="1818005"/>
                <wp:effectExtent l="0" t="0" r="35560" b="10795"/>
                <wp:wrapNone/>
                <wp:docPr id="1061" name="Groupe 1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7390" cy="1818005"/>
                          <a:chOff x="0" y="0"/>
                          <a:chExt cx="4517390" cy="1818005"/>
                        </a:xfrm>
                      </wpg:grpSpPr>
                      <wps:wsp>
                        <wps:cNvPr id="1059" name="AutoShape 654"/>
                        <wps:cNvSpPr>
                          <a:spLocks noChangeArrowheads="1"/>
                        </wps:cNvSpPr>
                        <wps:spPr bwMode="auto">
                          <a:xfrm>
                            <a:off x="0" y="157480"/>
                            <a:ext cx="4517390" cy="743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" name="AutoShape 633"/>
                        <wps:cNvSpPr>
                          <a:spLocks noChangeArrowheads="1"/>
                        </wps:cNvSpPr>
                        <wps:spPr bwMode="auto">
                          <a:xfrm>
                            <a:off x="137160" y="30480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Acquérir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056" name="AutoShape 634"/>
                        <wps:cNvSpPr>
                          <a:spLocks noChangeArrowheads="1"/>
                        </wps:cNvSpPr>
                        <wps:spPr bwMode="auto">
                          <a:xfrm>
                            <a:off x="1727200" y="30480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058" name="AutoShape 635"/>
                        <wps:cNvSpPr>
                          <a:spLocks noChangeArrowheads="1"/>
                        </wps:cNvSpPr>
                        <wps:spPr bwMode="auto">
                          <a:xfrm>
                            <a:off x="3261360" y="30480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91" name="AutoShape 637"/>
                        <wps:cNvCnPr>
                          <a:cxnSpLocks noChangeShapeType="1"/>
                        </wps:cNvCnPr>
                        <wps:spPr bwMode="auto">
                          <a:xfrm>
                            <a:off x="1330960" y="518160"/>
                            <a:ext cx="252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0" name="AutoShape 638"/>
                        <wps:cNvCnPr>
                          <a:cxnSpLocks noChangeShapeType="1"/>
                        </wps:cNvCnPr>
                        <wps:spPr bwMode="auto">
                          <a:xfrm>
                            <a:off x="2910840" y="518160"/>
                            <a:ext cx="2514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" name="AutoShape 640"/>
                        <wps:cNvSpPr>
                          <a:spLocks noChangeArrowheads="1"/>
                        </wps:cNvSpPr>
                        <wps:spPr bwMode="auto">
                          <a:xfrm>
                            <a:off x="91440" y="106172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61C63">
                                <w:rPr>
                                  <w:color w:val="FF0000"/>
                                </w:rPr>
                                <w:t>Capteurs</w:t>
                              </w:r>
                            </w:p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88" name="AutoShape 641"/>
                        <wps:cNvSpPr>
                          <a:spLocks noChangeArrowheads="1"/>
                        </wps:cNvSpPr>
                        <wps:spPr bwMode="auto">
                          <a:xfrm>
                            <a:off x="1681480" y="106172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Boîtier de commande </w:t>
                              </w:r>
                              <w:r w:rsidRPr="009C3D66">
                                <w:rPr>
                                  <w:rFonts w:cs="Arial"/>
                                  <w:iCs/>
                                  <w:color w:val="FF0000"/>
                                  <w:szCs w:val="20"/>
                                </w:rPr>
                                <w:t>Autoprog®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89" name="AutoShape 642"/>
                        <wps:cNvSpPr>
                          <a:spLocks noChangeArrowheads="1"/>
                        </wps:cNvSpPr>
                        <wps:spPr bwMode="auto">
                          <a:xfrm>
                            <a:off x="3251200" y="106172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Default="005209EB" w:rsidP="005209EB">
                              <w:pPr>
                                <w:jc w:val="center"/>
                              </w:pPr>
                            </w:p>
                            <w:p w:rsidR="005209EB" w:rsidRPr="00F27708" w:rsidRDefault="005209EB" w:rsidP="005209EB">
                              <w:pPr>
                                <w:jc w:val="center"/>
                              </w:pPr>
                              <w:r w:rsidRPr="00F27708">
                                <w:t>Cordons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85" name="AutoShape 644"/>
                        <wps:cNvCnPr>
                          <a:cxnSpLocks noChangeShapeType="1"/>
                        </wps:cNvCnPr>
                        <wps:spPr bwMode="auto">
                          <a:xfrm>
                            <a:off x="1330960" y="1483360"/>
                            <a:ext cx="252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6" name="AutoShape 645"/>
                        <wps:cNvCnPr>
                          <a:cxnSpLocks noChangeShapeType="1"/>
                        </wps:cNvCnPr>
                        <wps:spPr bwMode="auto">
                          <a:xfrm>
                            <a:off x="2910840" y="1483360"/>
                            <a:ext cx="252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0" name="Text Box 749"/>
                        <wps:cNvSpPr txBox="1">
                          <a:spLocks noChangeArrowheads="1"/>
                        </wps:cNvSpPr>
                        <wps:spPr bwMode="auto">
                          <a:xfrm>
                            <a:off x="1569720" y="0"/>
                            <a:ext cx="1447800" cy="252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9EB" w:rsidRPr="00D30A56" w:rsidRDefault="005209EB" w:rsidP="005209EB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D30A56">
                                <w:rPr>
                                  <w:b/>
                                  <w:i/>
                                </w:rPr>
                                <w:t>Chaîne d’informations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61" o:spid="_x0000_s1027" style="position:absolute;margin-left:54.5pt;margin-top:9.7pt;width:355.7pt;height:143.15pt;z-index:251662336" coordsize="45173,1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">
                <v:roundrect id="AutoShape 654" o:spid="_x0000_s1028" style="position:absolute;top:1574;width:45173;height:743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GRtsMA&#10;AADdAAAADwAAAGRycy9kb3ducmV2LnhtbERP3WrCMBS+H/gO4Qx2N9MpG1s1ij8IBREx2wMcm7O2&#10;rDkJTbTd2y+CsLvz8f2e+XKwrbhSFxrHCl7GGQji0pmGKwVfn7vndxAhIhtsHZOCXwqwXIwe5pgb&#10;1/OJrjpWIoVwyFFBHaPPpQxlTRbD2HnixH27zmJMsKuk6bBP4baVkyx7kxYbTg01etrUVP7oi1Vw&#10;3Ox1731RTIfygOvmrCe7rVbq6XFYzUBEGuK/+O4uTJqfvX7A7Zt0gl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GRtsMAAADdAAAADwAAAAAAAAAAAAAAAACYAgAAZHJzL2Rv&#10;d25yZXYueG1sUEsFBgAAAAAEAAQA9QAAAIgDAAAAAA==&#10;" strokecolor="#92cddc" strokeweight="1pt">
                  <v:fill color2="#b6dde8" focus="100%" type="gradient"/>
                  <v:shadow on="t" color="#205867" opacity=".5" offset="1pt"/>
                </v:roundrect>
                <v:roundrect id="AutoShape 633" o:spid="_x0000_s1029" style="position:absolute;left:1371;top:3048;width:10801;height:42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2ussMA&#10;AADdAAAADwAAAGRycy9kb3ducmV2LnhtbERPTWvCQBC9F/wPywje6saIVVJXEanUa5IK9jZkp0lq&#10;djbNrjH9965Q6G0e73PW28E0oqfO1ZYVzKYRCOLC6ppLBR/54XkFwnlkjY1lUvBLDrab0dMaE21v&#10;nFKf+VKEEHYJKqi8bxMpXVGRQTe1LXHgvmxn0AfYlVJ3eAvhppFxFL1IgzWHhgpb2ldUXLKrUZDG&#10;85/j++70rZdv6eXcLOTpM5dKTcbD7hWEp8H/i//cRx3mR4slPL4JJ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2ussMAAADdAAAADwAAAAAAAAAAAAAAAACYAgAAZHJzL2Rv&#10;d25yZXYueG1sUEsFBgAAAAAEAAQA9QAAAIgDAAAAAA==&#10;" strokecolor="#4bacc6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Acquérir</w:t>
                        </w:r>
                      </w:p>
                    </w:txbxContent>
                  </v:textbox>
                </v:roundrect>
                <v:roundrect id="AutoShape 634" o:spid="_x0000_s1030" style="position:absolute;left:17272;top:3048;width:10801;height:42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LKcIA&#10;AADdAAAADwAAAGRycy9kb3ducmV2LnhtbERPTYvCMBC9C/6HMII3TVXUpWsUEUWv1RXc29DMttVm&#10;Upuo9d8bQdjbPN7nzBaNKcWdaldYVjDoRyCIU6sLzhT8HDa9LxDOI2ssLZOCJzlYzNutGcbaPjih&#10;+95nIoSwi1FB7n0VS+nSnAy6vq2IA/dna4M+wDqTusZHCDelHEbRRBosODTkWNEqp/SyvxkFyXB0&#10;3W2Xx7OerpPLqRzL4+9BKtXtNMtvEJ4a/y/+uHc6zI/GE3h/E0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QspwgAAAN0AAAAPAAAAAAAAAAAAAAAAAJgCAABkcnMvZG93&#10;bnJldi54bWxQSwUGAAAAAAQABAD1AAAAhwMAAAAA&#10;" strokecolor="#4bacc6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Traiter</w:t>
                        </w:r>
                      </w:p>
                    </w:txbxContent>
                  </v:textbox>
                </v:roundrect>
                <v:roundrect id="AutoShape 635" o:spid="_x0000_s1031" style="position:absolute;left:32613;top:3048;width:10801;height:42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I6wMYA&#10;AADdAAAADwAAAGRycy9kb3ducmV2LnhtbESPzW7CQAyE75X6DitX6q1sSgWtAgtCCATX8CO1Nytr&#10;kpSsN2QXCG+PD0jcbM145vN42rlaXagNlWcDn70EFHHubcWFgd12+fEDKkRki7VnMnCjANPJ68sY&#10;U+uvnNFlEwslIRxSNFDG2KRah7wkh6HnG2LRDr51GGVtC21bvEq4q3U/SYbaYcXSUGJD85Ly4+bs&#10;DGT9r9N6Ndv/2+9FdvytB3r/t9XGvL91sxGoSF18mh/Xayv4yUBw5RsZQU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I6wMYAAADdAAAADwAAAAAAAAAAAAAAAACYAgAAZHJz&#10;L2Rvd25yZXYueG1sUEsFBgAAAAAEAAQA9QAAAIsDAAAAAA==&#10;" strokecolor="#4bacc6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Communiquer</w:t>
                        </w:r>
                      </w:p>
                    </w:txbxContent>
                  </v:textbox>
                </v:roundrect>
                <v:shape id="AutoShape 637" o:spid="_x0000_s1032" type="#_x0000_t32" style="position:absolute;left:13309;top:5181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dHu8UAAADcAAAADwAAAGRycy9kb3ducmV2LnhtbESPQWvCQBSE74L/YXmCN93EgzTRVUqh&#10;RSw9qCXU2yP7TILZt2F31dhf7xYKHoeZ+YZZrnvTiis531hWkE4TEMSl1Q1XCr4P75MXED4ga2wt&#10;k4I7eVivhoMl5treeEfXfahEhLDPUUEdQpdL6cuaDPqp7Yijd7LOYIjSVVI7vEW4aeUsSebSYMNx&#10;ocaO3moqz/uLUfDzmV2Ke/FF2yLNtkd0xv8ePpQaj/rXBYhAfXiG/9sbrSDLUvg7E4+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dHu8UAAADcAAAADwAAAAAAAAAA&#10;AAAAAAChAgAAZHJzL2Rvd25yZXYueG1sUEsFBgAAAAAEAAQA+QAAAJMDAAAAAA==&#10;">
                  <v:stroke endarrow="block"/>
                </v:shape>
                <v:shape id="AutoShape 638" o:spid="_x0000_s1033" type="#_x0000_t32" style="position:absolute;left:29108;top:5181;width:2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viIMMAAADcAAAADwAAAGRycy9kb3ducmV2LnhtbERPz2vCMBS+C/sfwhvspqk7DNsZZQw2&#10;RoeHVSnu9miebbF5KUm07f765SB4/Ph+r7ej6cSVnG8tK1guEhDEldUt1woO+4/5CoQPyBo7y6Rg&#10;Ig/bzcNsjZm2A//QtQi1iCHsM1TQhNBnUvqqIYN+YXviyJ2sMxgidLXUDocYbjr5nCQv0mDLsaHB&#10;nt4bqs7FxSg4fqeXcip3lJfLNP9FZ/zf/lOpp8fx7RVEoDHcxTf3l1aQpnF+PBOP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r4iDDAAAA3AAAAA8AAAAAAAAAAAAA&#10;AAAAoQIAAGRycy9kb3ducmV2LnhtbFBLBQYAAAAABAAEAPkAAACRAwAAAAA=&#10;">
                  <v:stroke endarrow="block"/>
                </v:shape>
                <v:roundrect id="AutoShape 640" o:spid="_x0000_s1034" style="position:absolute;left:914;top:1061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Usu8YA&#10;AADcAAAADwAAAGRycy9kb3ducmV2LnhtbESP3WrCQBSE7wXfYTlC73SjFxpTVxF/oFU0qH2A0+xp&#10;EsyeDdmtxj59t1DwcpiZb5jZojWVuFHjSssKhoMIBHFmdcm5go/Lth+DcB5ZY2WZFDzIwWLe7cww&#10;0fbOJ7qdfS4ChF2CCgrv60RKlxVk0A1sTRy8L9sY9EE2udQN3gPcVHIURWNpsOSwUGBNq4Ky6/nb&#10;KNinP7vj0B3X+rKPH+/1J2/SAyv10muXryA8tf4Z/m+/aQXTeAJ/Z8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Usu8YAAADcAAAADwAAAAAAAAAAAAAAAACYAgAAZHJz&#10;L2Rvd25yZXYueG1sUEsFBgAAAAAEAAQA9QAAAIsDAAAAAA==&#10;" strokeweight=".5pt">
                  <v:fill opacity="62965f"/>
                  <v:shadow color="#868686"/>
                  <v:textbox inset="1mm,1mm,1mm,1mm">
                    <w:txbxContent>
                      <w:p w:rsidR="005209EB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61C63">
                          <w:rPr>
                            <w:color w:val="FF0000"/>
                          </w:rPr>
                          <w:t>Capteurs</w:t>
                        </w:r>
                      </w:p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oundrect>
                <v:roundrect id="AutoShape 641" o:spid="_x0000_s1035" style="position:absolute;left:16814;top:1061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4ycMA&#10;AADcAAAADwAAAGRycy9kb3ducmV2LnhtbERPy2rCQBTdF/oPwy10Vye6KGl0FGkrtA1N8PEB18w1&#10;Cc3cCZmpSfx6ZyG4PJz3YjWYRpypc7VlBdNJBIK4sLrmUsFhv3mJQTiPrLGxTApGcrBaPj4sMNG2&#10;5y2dd74UIYRdggoq79tESldUZNBNbEscuJPtDPoAu1LqDvsQbho5i6JXabDm0FBhS+8VFX+7f6Mg&#10;zS8/2dRlH3qfxuN3e+TP/JeVen4a1nMQngZ/F9/cX1rBWxzWhjPhCM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q4ycMAAADcAAAADwAAAAAAAAAAAAAAAACYAgAAZHJzL2Rv&#10;d25yZXYueG1sUEsFBgAAAAAEAAQA9QAAAIgDAAAAAA==&#10;" strokeweight=".5pt">
                  <v:fill opacity="62965f"/>
                  <v:shadow color="#868686"/>
                  <v:textbox inset="1mm,1mm,1mm,1mm">
                    <w:txbxContent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Boîtier de commande </w:t>
                        </w:r>
                        <w:r w:rsidRPr="009C3D66">
                          <w:rPr>
                            <w:rFonts w:cs="Arial"/>
                            <w:iCs/>
                            <w:color w:val="FF0000"/>
                            <w:szCs w:val="20"/>
                          </w:rPr>
                          <w:t>Autoprog®</w:t>
                        </w:r>
                      </w:p>
                    </w:txbxContent>
                  </v:textbox>
                </v:roundrect>
                <v:roundrect id="AutoShape 642" o:spid="_x0000_s1036" style="position:absolute;left:32512;top:10617;width:11518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dUsUA&#10;AADcAAAADwAAAGRycy9kb3ducmV2LnhtbESP3YrCMBSE7xd8h3AE79bUvZBajSLqgj+o+PMAx+bY&#10;FpuT0kSt+/RmYWEvh5n5hhlNGlOKB9WusKyg141AEKdWF5wpOJ++P2MQziNrLC2Tghc5mIxbHyNM&#10;tH3ygR5Hn4kAYZeggtz7KpHSpTkZdF1bEQfvamuDPsg6k7rGZ4CbUn5FUV8aLDgs5FjRLKf0drwb&#10;BZv9z3rXc7u5Pm3i16q68GK/ZaU67WY6BOGp8f/hv/ZSKxjEA/g9E46AH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h1SxQAAANw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5209EB" w:rsidRDefault="005209EB" w:rsidP="005209EB">
                        <w:pPr>
                          <w:jc w:val="center"/>
                        </w:pPr>
                      </w:p>
                      <w:p w:rsidR="005209EB" w:rsidRPr="00F27708" w:rsidRDefault="005209EB" w:rsidP="005209EB">
                        <w:pPr>
                          <w:jc w:val="center"/>
                        </w:pPr>
                        <w:r w:rsidRPr="00F27708">
                          <w:t>Cordons</w:t>
                        </w:r>
                      </w:p>
                    </w:txbxContent>
                  </v:textbox>
                </v:roundrect>
                <v:shape id="AutoShape 644" o:spid="_x0000_s1037" type="#_x0000_t32" style="position:absolute;left:13309;top:14833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XXZcUAAADcAAAADwAAAGRycy9kb3ducmV2LnhtbESPQWvCQBSE74L/YXlCb7qxUDHRVaTQ&#10;Uiw9qCXo7ZF9JsHs27C7avTXdwWhx2FmvmHmy8404kLO15YVjEcJCOLC6ppLBb+7j+EUhA/IGhvL&#10;pOBGHpaLfm+OmbZX3tBlG0oRIewzVFCF0GZS+qIig35kW+LoHa0zGKJ0pdQOrxFuGvmaJBNpsOa4&#10;UGFL7xUVp+3ZKNh/p+f8lv/QOh+n6wM64++7T6VeBt1qBiJQF/7Dz/aXVpBO3+Bx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XXZcUAAADcAAAADwAAAAAAAAAA&#10;AAAAAAChAgAAZHJzL2Rvd25yZXYueG1sUEsFBgAAAAAEAAQA+QAAAJMDAAAAAA==&#10;">
                  <v:stroke endarrow="block"/>
                </v:shape>
                <v:shape id="AutoShape 645" o:spid="_x0000_s1038" type="#_x0000_t32" style="position:absolute;left:29108;top:14833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dJEsUAAADcAAAADwAAAGRycy9kb3ducmV2LnhtbESPQWvCQBSE7wX/w/KE3pqNHsSkrlIK&#10;ilg8qCW0t0f2mQSzb8PuqtFf7xYKHoeZ+YaZLXrTigs531hWMEpSEMSl1Q1XCr4Py7cpCB+QNbaW&#10;ScGNPCzmg5cZ5tpeeUeXfahEhLDPUUEdQpdL6cuaDPrEdsTRO1pnMETpKqkdXiPctHKcphNpsOG4&#10;UGNHnzWVp/3ZKPj5ys7FrdjSphhlm190xt8PK6Veh/3HO4hAfXiG/9trrSCbTuDvTDwCc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dJEsUAAADcAAAADwAAAAAAAAAA&#10;AAAAAAChAgAAZHJzL2Rvd25yZXYueG1sUEsFBgAAAAAEAAQA+QAAAJMDAAAAAA==&#10;">
                  <v:stroke endarrow="block"/>
                </v:shape>
                <v:shape id="Text Box 749" o:spid="_x0000_s1039" type="#_x0000_t202" style="position:absolute;left:15697;width:14478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o0cUA&#10;AADdAAAADwAAAGRycy9kb3ducmV2LnhtbESPQUvDQBCF74L/YRnBm91UJdTYbRFREA9C0168Ddkx&#10;G5qdidltGv+9cxC8zWPe9+bNejvH3kw0pk7YwXJRgCFuxHfcOjjsX29WYFJG9tgLk4MfSrDdXF6s&#10;sfJy5h1NdW6NhnCq0EHIeaisTU2giGkhA7HuvmSMmFWOrfUjnjU89va2KEobsWO9EHCg50DNsT5F&#10;rbHfPbyHldT+43T3ct+X8v05iXPXV/PTI5hMc/43/9FvXrmi1P76jY5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KjRxQAAAN0AAAAPAAAAAAAAAAAAAAAAAJgCAABkcnMv&#10;ZG93bnJldi54bWxQSwUGAAAAAAQABAD1AAAAigMAAAAA&#10;" strokecolor="white">
                  <v:textbox inset="1mm,1mm,1mm,1mm">
                    <w:txbxContent>
                      <w:p w:rsidR="005209EB" w:rsidRPr="00D30A56" w:rsidRDefault="005209EB" w:rsidP="005209EB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D30A56">
                          <w:rPr>
                            <w:b/>
                            <w:i/>
                          </w:rPr>
                          <w:t>Chaîne d’informations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1" w:color="auto"/>
        </w:pBdr>
        <w:rPr>
          <w:rFonts w:cs="Arial"/>
        </w:rPr>
      </w:pPr>
    </w:p>
    <w:p w:rsidR="005209EB" w:rsidRDefault="005209EB" w:rsidP="005209EB"/>
    <w:p w:rsidR="005209EB" w:rsidRDefault="005209EB" w:rsidP="005209EB"/>
    <w:p w:rsidR="005209EB" w:rsidRDefault="005209EB" w:rsidP="005209EB">
      <w:pPr>
        <w:rPr>
          <w:rFonts w:cs="Arial"/>
        </w:rPr>
      </w:pPr>
    </w:p>
    <w:p w:rsidR="005209EB" w:rsidRDefault="005209EB" w:rsidP="005209EB">
      <w:pPr>
        <w:rPr>
          <w:rFonts w:cs="Arial"/>
        </w:rPr>
      </w:pPr>
      <w:r w:rsidRPr="004C385E">
        <w:rPr>
          <w:rFonts w:cs="Arial"/>
          <w:b/>
        </w:rPr>
        <w:t>2.</w:t>
      </w:r>
      <w:r>
        <w:rPr>
          <w:rFonts w:cs="Arial"/>
        </w:rPr>
        <w:t xml:space="preserve"> Identifiez sous chaque fonction technique de la chaîne d’énergie le ou les éléments qui la composent.</w:t>
      </w:r>
    </w:p>
    <w:p w:rsidR="005209EB" w:rsidRDefault="005209EB" w:rsidP="005209EB">
      <w:pPr>
        <w:rPr>
          <w:rFonts w:cs="Arial"/>
        </w:rPr>
      </w:pPr>
    </w:p>
    <w:p w:rsidR="005209EB" w:rsidRDefault="005209EB" w:rsidP="005209EB">
      <w:pPr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5FF9A8" wp14:editId="1DF94CD1">
                <wp:simplePos x="0" y="0"/>
                <wp:positionH relativeFrom="column">
                  <wp:posOffset>82550</wp:posOffset>
                </wp:positionH>
                <wp:positionV relativeFrom="paragraph">
                  <wp:posOffset>41275</wp:posOffset>
                </wp:positionV>
                <wp:extent cx="6040755" cy="1884045"/>
                <wp:effectExtent l="0" t="0" r="36195" b="20955"/>
                <wp:wrapNone/>
                <wp:docPr id="2008" name="Groupe 2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755" cy="1884045"/>
                          <a:chOff x="0" y="0"/>
                          <a:chExt cx="6040755" cy="1884045"/>
                        </a:xfrm>
                      </wpg:grpSpPr>
                      <wps:wsp>
                        <wps:cNvPr id="983" name="AutoShape 655"/>
                        <wps:cNvSpPr>
                          <a:spLocks noChangeArrowheads="1"/>
                        </wps:cNvSpPr>
                        <wps:spPr bwMode="auto">
                          <a:xfrm>
                            <a:off x="0" y="137160"/>
                            <a:ext cx="6040755" cy="77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AutoShape 619"/>
                        <wps:cNvSpPr>
                          <a:spLocks noChangeArrowheads="1"/>
                        </wps:cNvSpPr>
                        <wps:spPr bwMode="auto">
                          <a:xfrm>
                            <a:off x="157480" y="32004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81" name="AutoShape 620"/>
                        <wps:cNvSpPr>
                          <a:spLocks noChangeArrowheads="1"/>
                        </wps:cNvSpPr>
                        <wps:spPr bwMode="auto">
                          <a:xfrm>
                            <a:off x="1696720" y="32004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80" name="AutoShape 621"/>
                        <wps:cNvSpPr>
                          <a:spLocks noChangeArrowheads="1"/>
                        </wps:cNvSpPr>
                        <wps:spPr bwMode="auto">
                          <a:xfrm>
                            <a:off x="3220720" y="32004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82" name="AutoShape 622"/>
                        <wps:cNvSpPr>
                          <a:spLocks noChangeArrowheads="1"/>
                        </wps:cNvSpPr>
                        <wps:spPr bwMode="auto">
                          <a:xfrm>
                            <a:off x="4800600" y="320040"/>
                            <a:ext cx="1080135" cy="431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6F20C0" w:rsidRDefault="005209EB" w:rsidP="005209E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74" name="AutoShape 626"/>
                        <wps:cNvSpPr>
                          <a:spLocks noChangeArrowheads="1"/>
                        </wps:cNvSpPr>
                        <wps:spPr bwMode="auto">
                          <a:xfrm>
                            <a:off x="101600" y="1117600"/>
                            <a:ext cx="1188085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61C63">
                                <w:rPr>
                                  <w:color w:val="FF0000"/>
                                </w:rPr>
                                <w:t>Piles</w:t>
                              </w:r>
                            </w:p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61C63">
                                <w:rPr>
                                  <w:color w:val="FF0000"/>
                                </w:rPr>
                                <w:t>Accumulateurs</w:t>
                              </w:r>
                            </w:p>
                            <w:p w:rsidR="005209EB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gramStart"/>
                              <w:r>
                                <w:rPr>
                                  <w:color w:val="FF0000"/>
                                </w:rPr>
                                <w:t>ou</w:t>
                              </w:r>
                              <w:proofErr w:type="gramEnd"/>
                            </w:p>
                            <w:p w:rsidR="005209EB" w:rsidRDefault="005209EB" w:rsidP="005209EB">
                              <w:pPr>
                                <w:jc w:val="center"/>
                              </w:pPr>
                              <w:r>
                                <w:rPr>
                                  <w:color w:val="FF0000"/>
                                </w:rPr>
                                <w:t>R</w:t>
                              </w:r>
                              <w:r w:rsidRPr="00561C63">
                                <w:rPr>
                                  <w:color w:val="FF0000"/>
                                </w:rPr>
                                <w:t>éseau</w:t>
                              </w:r>
                              <w:r>
                                <w:t xml:space="preserve"> </w:t>
                              </w:r>
                              <w:r w:rsidRPr="004A6035">
                                <w:rPr>
                                  <w:color w:val="FF0000"/>
                                </w:rPr>
                                <w:t>électrique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75" name="AutoShape 627"/>
                        <wps:cNvSpPr>
                          <a:spLocks noChangeArrowheads="1"/>
                        </wps:cNvSpPr>
                        <wps:spPr bwMode="auto">
                          <a:xfrm>
                            <a:off x="1691640" y="112776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Cordons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73" name="AutoShape 628"/>
                        <wps:cNvSpPr>
                          <a:spLocks noChangeArrowheads="1"/>
                        </wps:cNvSpPr>
                        <wps:spPr bwMode="auto">
                          <a:xfrm>
                            <a:off x="3215640" y="112776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61C63">
                                <w:rPr>
                                  <w:color w:val="FF0000"/>
                                </w:rPr>
                                <w:t>Moteur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72" name="AutoShape 629"/>
                        <wps:cNvSpPr>
                          <a:spLocks noChangeArrowheads="1"/>
                        </wps:cNvSpPr>
                        <wps:spPr bwMode="auto">
                          <a:xfrm>
                            <a:off x="4729480" y="111760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209EB" w:rsidRPr="00561C63" w:rsidRDefault="005209EB" w:rsidP="005209E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Axe et bras articulé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969" name="AutoShape 630"/>
                        <wps:cNvCnPr>
                          <a:cxnSpLocks noChangeShapeType="1"/>
                        </wps:cNvCnPr>
                        <wps:spPr bwMode="auto">
                          <a:xfrm>
                            <a:off x="1366520" y="150876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8" name="AutoShape 631"/>
                        <wps:cNvCnPr>
                          <a:cxnSpLocks noChangeShapeType="1"/>
                        </wps:cNvCnPr>
                        <wps:spPr bwMode="auto">
                          <a:xfrm>
                            <a:off x="2900680" y="150876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1" name="AutoShape 632"/>
                        <wps:cNvCnPr>
                          <a:cxnSpLocks noChangeShapeType="1"/>
                        </wps:cNvCnPr>
                        <wps:spPr bwMode="auto">
                          <a:xfrm>
                            <a:off x="4414520" y="150876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4" name="Text Box 750"/>
                        <wps:cNvSpPr txBox="1">
                          <a:spLocks noChangeArrowheads="1"/>
                        </wps:cNvSpPr>
                        <wps:spPr bwMode="auto">
                          <a:xfrm>
                            <a:off x="2336800" y="0"/>
                            <a:ext cx="1183640" cy="252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9EB" w:rsidRPr="00D30A56" w:rsidRDefault="005209EB" w:rsidP="005209EB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D30A56">
                                <w:rPr>
                                  <w:b/>
                                  <w:i/>
                                </w:rPr>
                                <w:t>Chaîne d’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énergie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91" name="AutoShape 630"/>
                        <wps:cNvCnPr>
                          <a:cxnSpLocks noChangeShapeType="1"/>
                        </wps:cNvCnPr>
                        <wps:spPr bwMode="auto">
                          <a:xfrm>
                            <a:off x="1325880" y="51308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1" name="AutoShape 631"/>
                        <wps:cNvCnPr>
                          <a:cxnSpLocks noChangeShapeType="1"/>
                        </wps:cNvCnPr>
                        <wps:spPr bwMode="auto">
                          <a:xfrm>
                            <a:off x="2885440" y="51308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2" name="AutoShape 632"/>
                        <wps:cNvCnPr>
                          <a:cxnSpLocks noChangeShapeType="1"/>
                        </wps:cNvCnPr>
                        <wps:spPr bwMode="auto">
                          <a:xfrm>
                            <a:off x="4409440" y="51308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008" o:spid="_x0000_s1040" style="position:absolute;margin-left:6.5pt;margin-top:3.25pt;width:475.65pt;height:148.35pt;z-index:251666432" coordsize="60407,18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">
                <v:roundrect id="AutoShape 655" o:spid="_x0000_s1041" style="position:absolute;top:1371;width:60407;height:77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I0+sUA&#10;AADcAAAADwAAAGRycy9kb3ducmV2LnhtbESP0WrCQBRE34X+w3ILfdNNK1gb3YS2IPVBKtp8wE32&#10;mg3N3g3ZVaNf7xYKPg4zc4ZZ5oNtxYl63zhW8DxJQBBXTjdcKyh+VuM5CB+QNbaOScGFPOTZw2iJ&#10;qXZn3tFpH2oRIexTVGBC6FIpfWXIop+4jjh6B9dbDFH2tdQ9niPctvIlSWbSYsNxwWBHn4aq3/3R&#10;Rsp3u71uwmtdTgf6KIuvXVIWRqmnx+F9ASLQEO7h//ZaK3ibT+HvTDw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QjT6xQAAANwAAAAPAAAAAAAAAAAAAAAAAJgCAABkcnMv&#10;ZG93bnJldi54bWxQSwUGAAAAAAQABAD1AAAAigMAAAAA&#10;" strokecolor="#c2d69b" strokeweight="1pt">
                  <v:fill color2="#d6e3bc" focus="100%" type="gradient"/>
                  <v:shadow on="t" color="#4e6128" opacity=".5" offset="1pt"/>
                </v:roundrect>
                <v:roundrect id="AutoShape 619" o:spid="_x0000_s1042" style="position:absolute;left:1574;top:3200;width:10802;height:4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KO1MMA&#10;AADcAAAADwAAAGRycy9kb3ducmV2LnhtbESPzU7DMBCE75V4B2uRuLUOIPUnrVsBAsSxSfsAq3gb&#10;p8TrKF5a8/YYCYnjaGa+0Wx2yffqQmPsAhu4nxWgiJtgO24NHA9v0yWoKMgW+8Bk4Jsi7LY3kw2W&#10;Nly5okstrcoQjiUacCJDqXVsHHmMszAQZ+8URo+S5dhqO+I1w32vH4pirj12nBccDvTiqPmsv7yB&#10;94PvAtbnPR2r58fX5KRNczHm7jY9rUEJJfkP/7U/rIHVYgW/Z/I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KO1MMAAADcAAAADwAAAAAAAAAAAAAAAACYAgAAZHJzL2Rv&#10;d25yZXYueG1sUEsFBgAAAAAEAAQA9QAAAIgDAAAAAA==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Alimenter</w:t>
                        </w:r>
                      </w:p>
                    </w:txbxContent>
                  </v:textbox>
                </v:roundrect>
                <v:roundrect id="AutoShape 620" o:spid="_x0000_s1043" style="position:absolute;left:16967;top:3200;width:10801;height:4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y9cIA&#10;AADcAAAADwAAAGRycy9kb3ducmV2LnhtbESPUWsCMRCE34X+h7CFvmlOC2KvRrFFSx/r6Q9YLtvL&#10;1cvmuKya/vtGEPo4zMw3zHKdfKcuNMQ2sIHppABFXAfbcmPgeNiNF6CiIFvsApOBX4qwXj2Mllja&#10;cOU9XSppVIZwLNGAE+lLrWPtyGOchJ44e99h8ChZDo22A14z3Hd6VhRz7bHlvOCwp3dH9ak6ewMf&#10;B98GrH6+6Lh/e94mJ02aizFPj2nzCkooyX/43v60Bl4WU7idyUd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4fL1wgAAANwAAAAPAAAAAAAAAAAAAAAAAJgCAABkcnMvZG93&#10;bnJldi54bWxQSwUGAAAAAAQABAD1AAAAhwMAAAAA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Distribuer</w:t>
                        </w:r>
                      </w:p>
                    </w:txbxContent>
                  </v:textbox>
                </v:roundrect>
                <v:roundrect id="AutoShape 621" o:spid="_x0000_s1044" style="position:absolute;left:32207;top:3200;width:10801;height:4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1Xbr8A&#10;AADcAAAADwAAAGRycy9kb3ducmV2LnhtbERPzWoCMRC+F3yHMEJvNWsFsVujaKnSY119gGEzblY3&#10;k2Uz1fTtzaHQ48f3v1wn36kbDbENbGA6KUAR18G23Bg4HXcvC1BRkC12gcnAL0VYr0ZPSyxtuPOB&#10;bpU0KodwLNGAE+lLrWPtyGOchJ44c+cweJQMh0bbAe853Hf6tSjm2mPLucFhTx+O6mv14w3sj74N&#10;WF2+6XTYzj6TkybNxZjncdq8gxJK8i/+c39ZA2+LPD+fyUdAr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rVduvwAAANwAAAAPAAAAAAAAAAAAAAAAAJgCAABkcnMvZG93bnJl&#10;di54bWxQSwUGAAAAAAQABAD1AAAAhAMAAAAA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Convertir</w:t>
                        </w:r>
                      </w:p>
                    </w:txbxContent>
                  </v:textbox>
                </v:roundrect>
                <v:roundrect id="AutoShape 622" o:spid="_x0000_s1045" style="position:absolute;left:48006;top:3200;width:10801;height:43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NsgsIA&#10;AADcAAAADwAAAGRycy9kb3ducmV2LnhtbESPUWsCMRCE34X+h7AF3zRXBbFXo9iipY/19Acsl+3l&#10;6mVzXLaa/vtGEPo4zMw3zGqTfKcuNMQ2sIGnaQGKuA625cbA6bifLEFFQbbYBSYDvxRhs34YrbC0&#10;4coHulTSqAzhWKIBJ9KXWsfakcc4DT1x9r7C4FGyHBptB7xmuO/0rCgW2mPLecFhT2+O6nP14w28&#10;H30bsPr+pNPhdb5LTpq0EGPGj2n7AkooyX/43v6wBp6XM7idyUd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M2yCwgAAANwAAAAPAAAAAAAAAAAAAAAAAJgCAABkcnMvZG93&#10;bnJldi54bWxQSwUGAAAAAAQABAD1AAAAhwMAAAAA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5209EB" w:rsidRPr="006F20C0" w:rsidRDefault="005209EB" w:rsidP="005209E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Transmettre</w:t>
                        </w:r>
                      </w:p>
                    </w:txbxContent>
                  </v:textbox>
                </v:roundrect>
                <v:roundrect id="AutoShape 626" o:spid="_x0000_s1046" style="position:absolute;left:1016;top:11176;width:11880;height:7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C68UA&#10;AADcAAAADwAAAGRycy9kb3ducmV2LnhtbESP0WrCQBRE3wv+w3IF3+pGEbXRVUpVqIpKtR9wzV6T&#10;YPZuyG41+vWuIPRxmJkzzHham0JcqHK5ZQWddgSCOLE651TB72HxPgThPLLGwjIpuJGD6aTxNsZY&#10;2yv/0GXvUxEg7GJUkHlfxlK6JCODrm1L4uCdbGXQB1mlUld4DXBTyG4U9aXBnMNChiV9ZZSc939G&#10;wXp3X207bjvTh/XwtiyPPN9tWKlWs/4cgfBU+//wq/2tFXwMe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sLrxQAAANw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61C63">
                          <w:rPr>
                            <w:color w:val="FF0000"/>
                          </w:rPr>
                          <w:t>Piles</w:t>
                        </w:r>
                      </w:p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61C63">
                          <w:rPr>
                            <w:color w:val="FF0000"/>
                          </w:rPr>
                          <w:t>Accumulateurs</w:t>
                        </w:r>
                      </w:p>
                      <w:p w:rsidR="005209EB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gramStart"/>
                        <w:r>
                          <w:rPr>
                            <w:color w:val="FF0000"/>
                          </w:rPr>
                          <w:t>ou</w:t>
                        </w:r>
                        <w:proofErr w:type="gramEnd"/>
                      </w:p>
                      <w:p w:rsidR="005209EB" w:rsidRDefault="005209EB" w:rsidP="005209EB">
                        <w:pPr>
                          <w:jc w:val="center"/>
                        </w:pPr>
                        <w:r>
                          <w:rPr>
                            <w:color w:val="FF0000"/>
                          </w:rPr>
                          <w:t>R</w:t>
                        </w:r>
                        <w:r w:rsidRPr="00561C63">
                          <w:rPr>
                            <w:color w:val="FF0000"/>
                          </w:rPr>
                          <w:t>éseau</w:t>
                        </w:r>
                        <w:r>
                          <w:t xml:space="preserve"> </w:t>
                        </w:r>
                        <w:r w:rsidRPr="004A6035">
                          <w:rPr>
                            <w:color w:val="FF0000"/>
                          </w:rPr>
                          <w:t>électrique</w:t>
                        </w:r>
                      </w:p>
                    </w:txbxContent>
                  </v:textbox>
                </v:roundrect>
                <v:roundrect id="AutoShape 627" o:spid="_x0000_s1047" style="position:absolute;left:16916;top:1127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5ncMUA&#10;AADcAAAADwAAAGRycy9kb3ducmV2LnhtbESP3WrCQBSE7wu+w3IE7+pGwZ9GVylVoSoq1T7AMXtM&#10;gtmzIbvV6NO7gtDLYWa+YcbT2hTiQpXLLSvotCMQxInVOacKfg+L9yEI55E1FpZJwY0cTCeNtzHG&#10;2l75hy57n4oAYRejgsz7MpbSJRkZdG1bEgfvZCuDPsgqlbrCa4CbQnajqC8N5hwWMizpK6PkvP8z&#10;Cta7+2rbcduZPqyHt2V55Pluw0q1mvXnCISn2v+HX+1vreBj0IP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mdwxQAAANw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Cordons</w:t>
                        </w:r>
                      </w:p>
                    </w:txbxContent>
                  </v:textbox>
                </v:roundrect>
                <v:roundrect id="AutoShape 628" o:spid="_x0000_s1048" style="position:absolute;left:32156;top:1127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tan8UA&#10;AADcAAAADwAAAGRycy9kb3ducmV2LnhtbESP0WrCQBRE3wv+w3IF3+pGBbXRVUpVqIpKtR9wzV6T&#10;YPZuyG41+vWuIPRxmJkzzHham0JcqHK5ZQWddgSCOLE651TB72HxPgThPLLGwjIpuJGD6aTxNsZY&#10;2yv/0GXvUxEg7GJUkHlfxlK6JCODrm1L4uCdbGXQB1mlUld4DXBTyG4U9aXBnMNChiV9ZZSc939G&#10;wXp3X207bjvTh/XwtiyPPN9tWKlWs/4cgfBU+//wq/2tFXwMe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1qfxQAAANw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61C63">
                          <w:rPr>
                            <w:color w:val="FF0000"/>
                          </w:rPr>
                          <w:t>Moteur</w:t>
                        </w:r>
                      </w:p>
                    </w:txbxContent>
                  </v:textbox>
                </v:roundrect>
                <v:roundrect id="AutoShape 629" o:spid="_x0000_s1049" style="position:absolute;left:47294;top:11176;width:11519;height:7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f/BMUA&#10;AADcAAAADwAAAGRycy9kb3ducmV2LnhtbESP3YrCMBSE7wXfIRzBO031wp+uUcRdYVdRWd0HONsc&#10;22JzUpqo1ac3guDlMDPfMJNZbQpxocrllhX0uhEI4sTqnFMFf4dlZwTCeWSNhWVScCMHs2mzMcFY&#10;2yv/0mXvUxEg7GJUkHlfxlK6JCODrmtL4uAdbWXQB1mlUld4DXBTyH4UDaTBnMNChiUtMkpO+7NR&#10;sN7dV9ue237qw3p0+yn/+Wu3YaXarXr+AcJT7d/hV/tbKxgP+/A8E4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1/8ExQAAANw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5209EB" w:rsidRPr="00561C63" w:rsidRDefault="005209EB" w:rsidP="005209EB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Axe et bras articulé</w:t>
                        </w:r>
                      </w:p>
                    </w:txbxContent>
                  </v:textbox>
                </v:roundrect>
                <v:shape id="AutoShape 630" o:spid="_x0000_s1050" type="#_x0000_t32" style="position:absolute;left:13665;top:15087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Q7msUAAADcAAAADwAAAGRycy9kb3ducmV2LnhtbESPQWvCQBSE7wX/w/KE3pqNHqSJriKC&#10;Uiw9qCXo7ZF9JsHs27C7auyvdwuFHoeZ+YaZLXrTihs531hWMEpSEMSl1Q1XCr4P67d3ED4ga2wt&#10;k4IHeVjMBy8zzLW9845u+1CJCGGfo4I6hC6X0pc1GfSJ7Yijd7bOYIjSVVI7vEe4aeU4TSfSYMNx&#10;ocaOVjWVl/3VKDh+ZtfiUXzRthhl2xM6438OG6Veh/1yCiJQH/7Df+0PrSCbZPB7Jh4BOX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Q7msUAAADcAAAADwAAAAAAAAAA&#10;AAAAAAChAgAAZHJzL2Rvd25yZXYueG1sUEsFBgAAAAAEAAQA+QAAAJMDAAAAAA==&#10;">
                  <v:stroke endarrow="block"/>
                </v:shape>
                <v:shape id="AutoShape 631" o:spid="_x0000_s1051" type="#_x0000_t32" style="position:absolute;left:29006;top:15087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ieAcIAAADcAAAADwAAAGRycy9kb3ducmV2LnhtbERPy4rCMBTdD/gP4QruxlQXMq1GGQRF&#10;lFn4oDi7S3OnLdPclCRq9evNQnB5OO/ZojONuJLztWUFo2ECgriwuuZSwem4+vwC4QOyxsYyKbiT&#10;h8W89zHDTNsb7+l6CKWIIewzVFCF0GZS+qIig35oW+LI/VlnMEToSqkd3mK4aeQ4SSbSYM2xocKW&#10;lhUV/4eLUXDepZf8nv/QNh+l2190xj+Oa6UG/e57CiJQF97il3ujFaSTuDaeiUd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gieAcIAAADcAAAADwAAAAAAAAAAAAAA&#10;AAChAgAAZHJzL2Rvd25yZXYueG1sUEsFBgAAAAAEAAQA+QAAAJADAAAAAA==&#10;">
                  <v:stroke endarrow="block"/>
                </v:shape>
                <v:shape id="AutoShape 632" o:spid="_x0000_s1052" type="#_x0000_t32" style="position:absolute;left:44145;top:15087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uhQcYAAADcAAAADwAAAGRycy9kb3ducmV2LnhtbESPQWvCQBSE74L/YXmF3nQTD62JrlIE&#10;S7F4UEuot0f2NQnNvg27q8b++q4geBxm5htmvuxNK87kfGNZQTpOQBCXVjdcKfg6rEdTED4ga2wt&#10;k4IreVguhoM55tpeeEfnfahEhLDPUUEdQpdL6cuaDPqx7Yij92OdwRClq6R2eIlw08pJkrxIgw3H&#10;hRo7WtVU/u5PRsH3Z3YqrsWWNkWabY7ojP87vCv1/NS/zUAE6sMjfG9/aAXZawq3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roUHGAAAA3AAAAA8AAAAAAAAA&#10;AAAAAAAAoQIAAGRycy9kb3ducmV2LnhtbFBLBQYAAAAABAAEAPkAAACUAwAAAAA=&#10;">
                  <v:stroke endarrow="block"/>
                </v:shape>
                <v:shape id="Text Box 750" o:spid="_x0000_s1053" type="#_x0000_t202" style="position:absolute;left:23368;width:11836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GypcUA&#10;AADcAAAADwAAAGRycy9kb3ducmV2LnhtbESPQWvCQBCF70L/wzKF3nRjKxKjq5TSQumhYOyltyE7&#10;ZoPZmTS7xvTfdwuCx8eb9715m93oWzVQHxphA/NZBoq4EttwbeDr8DbNQYWIbLEVJgO/FGC3vZts&#10;sLBy4T0NZaxVgnAo0ICLsSu0DpUjj2EmHXHyjtJ7jEn2tbY9XhLct/oxy5baY8OpwWFHL46qU3n2&#10;6Y3DfvXhcint5/npddEu5ed7EGMe7sfnNahIY7wdX9Pv1sAqX8D/mEQAv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0bKlxQAAANwAAAAPAAAAAAAAAAAAAAAAAJgCAABkcnMv&#10;ZG93bnJldi54bWxQSwUGAAAAAAQABAD1AAAAigMAAAAA&#10;" strokecolor="white">
                  <v:textbox inset="1mm,1mm,1mm,1mm">
                    <w:txbxContent>
                      <w:p w:rsidR="005209EB" w:rsidRPr="00D30A56" w:rsidRDefault="005209EB" w:rsidP="005209EB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D30A56">
                          <w:rPr>
                            <w:b/>
                            <w:i/>
                          </w:rPr>
                          <w:t>Chaîne d’</w:t>
                        </w:r>
                        <w:r>
                          <w:rPr>
                            <w:b/>
                            <w:i/>
                          </w:rPr>
                          <w:t>énergie</w:t>
                        </w:r>
                      </w:p>
                    </w:txbxContent>
                  </v:textbox>
                </v:shape>
                <v:shape id="AutoShape 630" o:spid="_x0000_s1054" type="#_x0000_t32" style="position:absolute;left:13258;top:5130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QE8QAAADdAAAADwAAAGRycy9kb3ducmV2LnhtbERPTWvCQBC9C/6HZQRvuokHaaKrlEKL&#10;WHpQS6i3ITsmwexs2F019te7hYK3ebzPWa5704orOd9YVpBOExDEpdUNVwq+D++TFxA+IGtsLZOC&#10;O3lYr4aDJeba3nhH132oRAxhn6OCOoQul9KXNRn0U9sRR+5kncEQoaukdniL4aaVsySZS4MNx4Ya&#10;O3qrqTzvL0bBz2d2Ke7FF22LNNse0Rn/e/hQajzqXxcgAvXhKf53b3Scn2Up/H0TT5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aBATxAAAAN0AAAAPAAAAAAAAAAAA&#10;AAAAAKECAABkcnMvZG93bnJldi54bWxQSwUGAAAAAAQABAD5AAAAkgMAAAAA&#10;">
                  <v:stroke endarrow="block"/>
                </v:shape>
                <v:shape id="AutoShape 631" o:spid="_x0000_s1055" type="#_x0000_t32" style="position:absolute;left:28854;top:5130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euK8UAAADdAAAADwAAAGRycy9kb3ducmV2LnhtbESPQWvCQBSE7wX/w/IEb80mHkRTVykF&#10;RSwe1BLa2yP7TILZt2F31dhf7xYKHoeZ+YaZL3vTiis531hWkCUpCOLS6oYrBV/H1esUhA/IGlvL&#10;pOBOHpaLwcscc21vvKfrIVQiQtjnqKAOocul9GVNBn1iO+LonawzGKJ0ldQObxFuWjlO04k02HBc&#10;qLGjj5rK8+FiFHx/zi7FvdjRtshm2x90xv8e10qNhv37G4hAfXiG/9sbrSASM/h7E5+AX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euK8UAAADdAAAADwAAAAAAAAAA&#10;AAAAAAChAgAAZHJzL2Rvd25yZXYueG1sUEsFBgAAAAAEAAQA+QAAAJMDAAAAAA==&#10;">
                  <v:stroke endarrow="block"/>
                </v:shape>
                <v:shape id="AutoShape 632" o:spid="_x0000_s1056" type="#_x0000_t32" style="position:absolute;left:44094;top:5130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UwXMYAAADdAAAADwAAAGRycy9kb3ducmV2LnhtbESPQWvCQBSE74X+h+UVeqsbPRRNXaUU&#10;KpLioUZCvT2yzyQ0+zbsribpr+8KgsdhZr5hluvBtOJCzjeWFUwnCQji0uqGKwWH/PNlDsIHZI2t&#10;ZVIwkof16vFhiam2PX/TZR8qESHsU1RQh9ClUvqyJoN+Yjvi6J2sMxiidJXUDvsIN62cJcmrNNhw&#10;XKixo4+ayt/92Sj4+Vqci7HYUVZMF9kRnfF/+Uap56fh/Q1EoCHcw7f2ViuIxBlc38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lMFzGAAAA3QAAAA8AAAAAAAAA&#10;AAAAAAAAoQIAAGRycy9kb3ducmV2LnhtbFBLBQYAAAAABAAEAPkAAACUAwAAAAA=&#10;">
                  <v:stroke endarrow="block"/>
                </v:shape>
              </v:group>
            </w:pict>
          </mc:Fallback>
        </mc:AlternateContent>
      </w: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04BCE8" wp14:editId="50CFAEA0">
                <wp:simplePos x="0" y="0"/>
                <wp:positionH relativeFrom="column">
                  <wp:posOffset>4495165</wp:posOffset>
                </wp:positionH>
                <wp:positionV relativeFrom="paragraph">
                  <wp:posOffset>123825</wp:posOffset>
                </wp:positionV>
                <wp:extent cx="288290" cy="0"/>
                <wp:effectExtent l="6350" t="59055" r="19685" b="55245"/>
                <wp:wrapNone/>
                <wp:docPr id="978" name="AutoShap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5" o:spid="_x0000_s1026" type="#_x0000_t32" style="position:absolute;margin-left:353.95pt;margin-top:9.75pt;width:22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B1F9F" wp14:editId="0AA8E2E4">
                <wp:simplePos x="0" y="0"/>
                <wp:positionH relativeFrom="column">
                  <wp:posOffset>1394460</wp:posOffset>
                </wp:positionH>
                <wp:positionV relativeFrom="paragraph">
                  <wp:posOffset>123825</wp:posOffset>
                </wp:positionV>
                <wp:extent cx="288290" cy="0"/>
                <wp:effectExtent l="10795" t="59055" r="15240" b="55245"/>
                <wp:wrapNone/>
                <wp:docPr id="977" name="AutoShap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3" o:spid="_x0000_s1026" type="#_x0000_t32" style="position:absolute;margin-left:109.8pt;margin-top:9.75pt;width:22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150D4A" wp14:editId="1EAB75CD">
                <wp:simplePos x="0" y="0"/>
                <wp:positionH relativeFrom="column">
                  <wp:posOffset>2943860</wp:posOffset>
                </wp:positionH>
                <wp:positionV relativeFrom="paragraph">
                  <wp:posOffset>123825</wp:posOffset>
                </wp:positionV>
                <wp:extent cx="288290" cy="0"/>
                <wp:effectExtent l="7620" t="59055" r="18415" b="55245"/>
                <wp:wrapNone/>
                <wp:docPr id="976" name="AutoShap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4" o:spid="_x0000_s1026" type="#_x0000_t32" style="position:absolute;margin-left:231.8pt;margin-top:9.75pt;width:22.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boXNgIAAGAEAAAOAAAAZHJzL2Uyb0RvYy54bWysVMuO2yAU3VfqPyD2GT/qZBI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Pr="00656CA2" w:rsidRDefault="005209EB" w:rsidP="005209EB">
      <w:pPr>
        <w:pBdr>
          <w:left w:val="thinThickLargeGap" w:sz="24" w:space="4" w:color="auto"/>
        </w:pBdr>
        <w:tabs>
          <w:tab w:val="left" w:pos="1039"/>
        </w:tabs>
        <w:rPr>
          <w:rFonts w:cs="Arial"/>
          <w:sz w:val="16"/>
          <w:szCs w:val="16"/>
        </w:rPr>
      </w:pPr>
      <w:r>
        <w:rPr>
          <w:rFonts w:cs="Arial"/>
        </w:rPr>
        <w:tab/>
      </w:r>
    </w:p>
    <w:p w:rsidR="005209EB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Pr="009E2DBC" w:rsidRDefault="005209EB" w:rsidP="005209EB">
      <w:pPr>
        <w:pBdr>
          <w:left w:val="thinThickLargeGap" w:sz="24" w:space="4" w:color="auto"/>
        </w:pBdr>
        <w:rPr>
          <w:rFonts w:cs="Arial"/>
        </w:rPr>
      </w:pPr>
    </w:p>
    <w:p w:rsidR="005209EB" w:rsidRDefault="005209EB" w:rsidP="005209EB">
      <w:pPr>
        <w:pBdr>
          <w:left w:val="thinThickLargeGap" w:sz="24" w:space="4" w:color="auto"/>
        </w:pBdr>
        <w:rPr>
          <w:rFonts w:cs="Arial"/>
          <w:szCs w:val="20"/>
        </w:rPr>
      </w:pPr>
    </w:p>
    <w:p w:rsidR="005209EB" w:rsidRDefault="005209EB" w:rsidP="005209EB">
      <w:pPr>
        <w:pBdr>
          <w:left w:val="thinThickLargeGap" w:sz="24" w:space="4" w:color="auto"/>
        </w:pBdr>
      </w:pPr>
    </w:p>
    <w:p w:rsidR="005209EB" w:rsidRDefault="005209EB" w:rsidP="005209EB">
      <w:pPr>
        <w:pBdr>
          <w:left w:val="thinThickLargeGap" w:sz="24" w:space="4" w:color="auto"/>
        </w:pBdr>
      </w:pPr>
    </w:p>
    <w:p w:rsidR="005209EB" w:rsidRDefault="005209EB" w:rsidP="005209EB">
      <w:pPr>
        <w:pBdr>
          <w:left w:val="thinThickLargeGap" w:sz="24" w:space="4" w:color="auto"/>
        </w:pBdr>
        <w:rPr>
          <w:highlight w:val="yellow"/>
        </w:rPr>
      </w:pPr>
    </w:p>
    <w:p w:rsidR="005209EB" w:rsidRDefault="005209EB" w:rsidP="005209EB">
      <w:pPr>
        <w:rPr>
          <w:highlight w:val="yellow"/>
        </w:rPr>
      </w:pPr>
    </w:p>
    <w:p w:rsidR="005209EB" w:rsidRDefault="005209EB" w:rsidP="005209EB">
      <w:pPr>
        <w:rPr>
          <w:highlight w:val="yellow"/>
        </w:rPr>
      </w:pPr>
    </w:p>
    <w:p w:rsidR="00741F1C" w:rsidRDefault="00741F1C"/>
    <w:sectPr w:rsidR="00741F1C" w:rsidSect="005209EB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EB" w:rsidRDefault="005209EB" w:rsidP="005209EB">
      <w:r>
        <w:separator/>
      </w:r>
    </w:p>
  </w:endnote>
  <w:endnote w:type="continuationSeparator" w:id="0">
    <w:p w:rsidR="005209EB" w:rsidRDefault="005209EB" w:rsidP="0052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EB" w:rsidRDefault="005209EB" w:rsidP="005209EB">
      <w:r>
        <w:separator/>
      </w:r>
    </w:p>
  </w:footnote>
  <w:footnote w:type="continuationSeparator" w:id="0">
    <w:p w:rsidR="005209EB" w:rsidRDefault="005209EB" w:rsidP="00520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9EB" w:rsidRDefault="005209EB" w:rsidP="005209EB">
    <w:pPr>
      <w:pStyle w:val="En-tte"/>
      <w:jc w:val="right"/>
    </w:pPr>
    <w:r>
      <w:t>Correction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EB"/>
    <w:rsid w:val="005209EB"/>
    <w:rsid w:val="00741F1C"/>
    <w:rsid w:val="007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9E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5209E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5209EB"/>
    <w:rPr>
      <w:rFonts w:ascii="Arial" w:eastAsia="Times New Roman" w:hAnsi="Arial" w:cs="Arial"/>
      <w:b/>
      <w:bCs/>
      <w:sz w:val="26"/>
      <w:szCs w:val="26"/>
      <w:lang w:eastAsia="fr-FR"/>
    </w:rPr>
  </w:style>
  <w:style w:type="table" w:styleId="Grilledutableau">
    <w:name w:val="Table Grid"/>
    <w:basedOn w:val="TableauNormal"/>
    <w:uiPriority w:val="59"/>
    <w:rsid w:val="0052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09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09E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209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09EB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09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09EB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9E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5209E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5209EB"/>
    <w:rPr>
      <w:rFonts w:ascii="Arial" w:eastAsia="Times New Roman" w:hAnsi="Arial" w:cs="Arial"/>
      <w:b/>
      <w:bCs/>
      <w:sz w:val="26"/>
      <w:szCs w:val="26"/>
      <w:lang w:eastAsia="fr-FR"/>
    </w:rPr>
  </w:style>
  <w:style w:type="table" w:styleId="Grilledutableau">
    <w:name w:val="Table Grid"/>
    <w:basedOn w:val="TableauNormal"/>
    <w:uiPriority w:val="59"/>
    <w:rsid w:val="0052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09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09E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209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09EB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09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09EB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1822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2013-04-29T07:21:00Z</dcterms:created>
  <dcterms:modified xsi:type="dcterms:W3CDTF">2013-04-29T07:21:00Z</dcterms:modified>
</cp:coreProperties>
</file>