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AD" w:rsidRPr="006C7944" w:rsidRDefault="009A63AD" w:rsidP="009A63AD">
      <w:pPr>
        <w:rPr>
          <w:rFonts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37470" wp14:editId="6BA6A3D5">
                <wp:simplePos x="0" y="0"/>
                <wp:positionH relativeFrom="margin">
                  <wp:posOffset>-344805</wp:posOffset>
                </wp:positionH>
                <wp:positionV relativeFrom="margin">
                  <wp:posOffset>-456565</wp:posOffset>
                </wp:positionV>
                <wp:extent cx="1259840" cy="360045"/>
                <wp:effectExtent l="0" t="0" r="16510" b="20955"/>
                <wp:wrapSquare wrapText="bothSides"/>
                <wp:docPr id="74" name="Zone de text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63AD" w:rsidRPr="0062481F" w:rsidRDefault="009A63AD" w:rsidP="009A63AD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E171C">
                              <w:rPr>
                                <w:rFonts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CORRIGÉ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4" o:spid="_x0000_s1026" type="#_x0000_t202" style="position:absolute;margin-left:-27.15pt;margin-top:-35.95pt;width:99.2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" strokeweight="1pt">
                <v:shadow color="#868686"/>
                <v:textbox inset="1mm,1mm,1mm,1mm">
                  <w:txbxContent>
                    <w:p w:rsidR="009A63AD" w:rsidRPr="0062481F" w:rsidRDefault="009A63AD" w:rsidP="009A63AD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</w:rPr>
                      </w:pPr>
                      <w:r w:rsidRPr="007E171C">
                        <w:rPr>
                          <w:rFonts w:cs="Arial"/>
                          <w:b/>
                          <w:color w:val="FF0000"/>
                          <w:sz w:val="36"/>
                          <w:szCs w:val="36"/>
                        </w:rPr>
                        <w:t>CORRIGÉ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6C7944">
        <w:rPr>
          <w:b/>
          <w:bCs/>
          <w:sz w:val="24"/>
        </w:rPr>
        <w:t xml:space="preserve">Séquence N°3 </w:t>
      </w:r>
      <w:r>
        <w:rPr>
          <w:b/>
          <w:bCs/>
          <w:sz w:val="24"/>
        </w:rPr>
        <w:t>-</w:t>
      </w:r>
      <w:r w:rsidRPr="006C7944">
        <w:rPr>
          <w:b/>
          <w:bCs/>
          <w:sz w:val="24"/>
        </w:rPr>
        <w:t xml:space="preserve"> La </w:t>
      </w:r>
      <w:bookmarkStart w:id="0" w:name="_GoBack"/>
      <w:bookmarkEnd w:id="0"/>
      <w:r>
        <w:rPr>
          <w:b/>
          <w:bCs/>
          <w:sz w:val="24"/>
        </w:rPr>
        <w:t>programmation</w:t>
      </w:r>
      <w:r w:rsidRPr="006C7944">
        <w:rPr>
          <w:b/>
          <w:bCs/>
          <w:sz w:val="24"/>
        </w:rPr>
        <w:t xml:space="preserve"> d’un système automatisé</w:t>
      </w:r>
    </w:p>
    <w:p w:rsidR="009A63AD" w:rsidRPr="009E2DBC" w:rsidRDefault="009A63AD" w:rsidP="009A63AD">
      <w:pPr>
        <w:tabs>
          <w:tab w:val="left" w:pos="1182"/>
        </w:tabs>
      </w:pPr>
    </w:p>
    <w:p w:rsidR="009A63AD" w:rsidRDefault="009A63AD" w:rsidP="009A63AD">
      <w:pPr>
        <w:rPr>
          <w:rFonts w:cs="Arial"/>
          <w:iCs/>
          <w:szCs w:val="20"/>
        </w:rPr>
      </w:pPr>
      <w:r w:rsidRPr="00DC67F6">
        <w:rPr>
          <w:rFonts w:cs="Arial"/>
          <w:b/>
          <w:iCs/>
          <w:szCs w:val="20"/>
        </w:rPr>
        <w:t xml:space="preserve">Les supports </w:t>
      </w:r>
      <w:r>
        <w:rPr>
          <w:rFonts w:cs="Arial"/>
          <w:iCs/>
          <w:szCs w:val="20"/>
        </w:rPr>
        <w:t xml:space="preserve">: la maquette avec ses modules </w:t>
      </w:r>
      <w:r w:rsidRPr="00E0296B">
        <w:rPr>
          <w:rFonts w:cs="Arial"/>
          <w:iCs/>
          <w:szCs w:val="20"/>
        </w:rPr>
        <w:t>Autoprog®</w:t>
      </w:r>
      <w:r>
        <w:rPr>
          <w:rFonts w:cs="Arial"/>
          <w:iCs/>
          <w:szCs w:val="20"/>
        </w:rPr>
        <w:t xml:space="preserve"> et le document ressource n°3.</w:t>
      </w:r>
    </w:p>
    <w:p w:rsidR="009A63AD" w:rsidRDefault="009A63AD" w:rsidP="009A63AD">
      <w:pPr>
        <w:tabs>
          <w:tab w:val="right" w:pos="6670"/>
        </w:tabs>
        <w:rPr>
          <w:b/>
          <w:shd w:val="clear" w:color="auto" w:fill="000000"/>
        </w:rPr>
      </w:pPr>
    </w:p>
    <w:p w:rsidR="009A63AD" w:rsidRPr="00E15CF3" w:rsidRDefault="009A63AD" w:rsidP="009A63AD">
      <w:pPr>
        <w:tabs>
          <w:tab w:val="right" w:pos="6670"/>
        </w:tabs>
        <w:rPr>
          <w:b/>
          <w:sz w:val="24"/>
        </w:rPr>
      </w:pPr>
      <w:r w:rsidRPr="00B8475F">
        <w:rPr>
          <w:b/>
          <w:color w:val="FFFFFF" w:themeColor="background1"/>
          <w:sz w:val="24"/>
          <w:shd w:val="clear" w:color="auto" w:fill="548DD4" w:themeFill="text2" w:themeFillTint="99"/>
        </w:rPr>
        <w:t> Séance 1 </w:t>
      </w:r>
      <w:r w:rsidRPr="00B8475F">
        <w:rPr>
          <w:b/>
          <w:sz w:val="24"/>
        </w:rPr>
        <w:t xml:space="preserve"> </w:t>
      </w:r>
      <w:r w:rsidRPr="00E15CF3">
        <w:rPr>
          <w:b/>
          <w:sz w:val="24"/>
        </w:rPr>
        <w:t>Observer le fonctionnement du portail battant un vantail</w:t>
      </w:r>
    </w:p>
    <w:p w:rsidR="009A63AD" w:rsidRDefault="009A63AD" w:rsidP="009A63AD"/>
    <w:p w:rsidR="009A63AD" w:rsidRDefault="009A63AD" w:rsidP="009A63AD">
      <w:pPr>
        <w:rPr>
          <w:rFonts w:cs="Arial"/>
        </w:rPr>
      </w:pPr>
      <w:r>
        <w:rPr>
          <w:rFonts w:cs="Arial"/>
          <w:b/>
        </w:rPr>
        <w:t>3</w:t>
      </w:r>
      <w:r w:rsidRPr="00F838FA">
        <w:rPr>
          <w:rFonts w:cs="Arial"/>
          <w:b/>
        </w:rPr>
        <w:t>.</w:t>
      </w:r>
      <w:r>
        <w:rPr>
          <w:rFonts w:cs="Arial"/>
        </w:rPr>
        <w:t xml:space="preserve"> Décrivez le fonctionnement du vantail.</w:t>
      </w:r>
    </w:p>
    <w:p w:rsidR="009A63AD" w:rsidRDefault="009A63AD" w:rsidP="009A63AD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>
        <w:rPr>
          <w:rFonts w:cs="Arial"/>
          <w:color w:val="FF0000"/>
        </w:rPr>
        <w:t xml:space="preserve">Lorsqu’on appuie sur un bouton-poussoir (extérieur ou intérieur), le vantail s’ouvre puis se referme au bout d’un instant (2 secondes). </w:t>
      </w:r>
    </w:p>
    <w:p w:rsidR="009A63AD" w:rsidRDefault="009A63AD" w:rsidP="009A63AD">
      <w:pPr>
        <w:rPr>
          <w:rFonts w:cs="Arial"/>
        </w:rPr>
      </w:pPr>
      <w:r>
        <w:rPr>
          <w:rFonts w:cs="Arial"/>
          <w:b/>
        </w:rPr>
        <w:t>4</w:t>
      </w:r>
      <w:r w:rsidRPr="00E15CF3">
        <w:rPr>
          <w:rFonts w:cs="Arial"/>
          <w:b/>
        </w:rPr>
        <w:t>.</w:t>
      </w:r>
      <w:r>
        <w:rPr>
          <w:rFonts w:cs="Arial"/>
        </w:rPr>
        <w:t xml:space="preserve"> Précisez le problème que pourrait rencontrer une personne conduisant un véhicule.</w:t>
      </w:r>
    </w:p>
    <w:p w:rsidR="009A63AD" w:rsidRDefault="009A63AD" w:rsidP="009A63AD">
      <w:pPr>
        <w:pBdr>
          <w:left w:val="thinThickLargeGap" w:sz="24" w:space="4" w:color="auto"/>
        </w:pBdr>
        <w:spacing w:before="120" w:after="120"/>
        <w:rPr>
          <w:rFonts w:cs="Arial"/>
        </w:rPr>
      </w:pPr>
      <w:r>
        <w:rPr>
          <w:rFonts w:cs="Arial"/>
          <w:color w:val="FF0000"/>
        </w:rPr>
        <w:t>Une personne conduisant un véhicule risque de n’avoir pas le temps de passer car le temps d’attente entre l’ouverture et la fermeture du portail est insuffisant.  </w:t>
      </w:r>
    </w:p>
    <w:p w:rsidR="009A63AD" w:rsidRDefault="009A63AD" w:rsidP="009A63AD">
      <w:pPr>
        <w:tabs>
          <w:tab w:val="right" w:pos="6670"/>
        </w:tabs>
        <w:rPr>
          <w:b/>
          <w:shd w:val="clear" w:color="auto" w:fill="000000"/>
        </w:rPr>
      </w:pPr>
    </w:p>
    <w:p w:rsidR="009A63AD" w:rsidRPr="00E15CF3" w:rsidRDefault="009A63AD" w:rsidP="009A63AD">
      <w:pPr>
        <w:tabs>
          <w:tab w:val="right" w:pos="6670"/>
        </w:tabs>
        <w:rPr>
          <w:b/>
          <w:sz w:val="24"/>
        </w:rPr>
      </w:pPr>
      <w:r w:rsidRPr="00B8475F">
        <w:rPr>
          <w:b/>
          <w:color w:val="FFFFFF" w:themeColor="background1"/>
          <w:sz w:val="24"/>
          <w:shd w:val="clear" w:color="auto" w:fill="548DD4" w:themeFill="text2" w:themeFillTint="99"/>
        </w:rPr>
        <w:t> Séance 2</w:t>
      </w:r>
      <w:r w:rsidRPr="00B8475F">
        <w:rPr>
          <w:b/>
          <w:sz w:val="24"/>
          <w:shd w:val="clear" w:color="auto" w:fill="548DD4" w:themeFill="text2" w:themeFillTint="99"/>
        </w:rPr>
        <w:t> </w:t>
      </w:r>
      <w:r w:rsidRPr="00B8475F">
        <w:rPr>
          <w:b/>
          <w:sz w:val="24"/>
        </w:rPr>
        <w:t xml:space="preserve"> </w:t>
      </w:r>
      <w:r w:rsidRPr="00E15CF3">
        <w:rPr>
          <w:b/>
          <w:sz w:val="24"/>
        </w:rPr>
        <w:t xml:space="preserve">Étudier la structure d’un </w:t>
      </w:r>
      <w:r>
        <w:rPr>
          <w:b/>
          <w:sz w:val="24"/>
        </w:rPr>
        <w:t>programme</w:t>
      </w:r>
    </w:p>
    <w:p w:rsidR="009A63AD" w:rsidRDefault="009A63AD" w:rsidP="009A63AD">
      <w:pPr>
        <w:rPr>
          <w:rFonts w:cs="Arial"/>
          <w:b/>
        </w:rPr>
      </w:pPr>
    </w:p>
    <w:p w:rsidR="009A63AD" w:rsidRDefault="009A63AD" w:rsidP="009A63AD">
      <w:pPr>
        <w:spacing w:before="120" w:after="120"/>
        <w:rPr>
          <w:rFonts w:cs="Arial"/>
        </w:rPr>
      </w:pPr>
      <w:r>
        <w:rPr>
          <w:rFonts w:cs="Arial"/>
          <w:b/>
        </w:rPr>
        <w:t>2</w:t>
      </w:r>
      <w:r w:rsidRPr="006E0066">
        <w:rPr>
          <w:rFonts w:cs="Arial"/>
          <w:b/>
        </w:rPr>
        <w:t>.</w:t>
      </w:r>
      <w:r>
        <w:rPr>
          <w:rFonts w:cs="Arial"/>
        </w:rPr>
        <w:t xml:space="preserve"> </w:t>
      </w:r>
      <w:r w:rsidRPr="00AD1372">
        <w:rPr>
          <w:rFonts w:cs="Arial"/>
          <w:spacing w:val="-8"/>
        </w:rPr>
        <w:t xml:space="preserve">En vous aidant du </w:t>
      </w:r>
      <w:r w:rsidRPr="00AD1372">
        <w:rPr>
          <w:rFonts w:cs="Arial"/>
          <w:b/>
          <w:spacing w:val="-8"/>
        </w:rPr>
        <w:t xml:space="preserve">document ressource N°3, </w:t>
      </w:r>
      <w:r w:rsidRPr="00AD1372">
        <w:rPr>
          <w:rFonts w:cs="Arial"/>
          <w:spacing w:val="-8"/>
        </w:rPr>
        <w:t>entourez sur la représentation graphique du programme</w:t>
      </w:r>
      <w:r>
        <w:rPr>
          <w:rFonts w:cs="Arial"/>
          <w:spacing w:val="-8"/>
        </w:rPr>
        <w:t xml:space="preserve"> </w:t>
      </w:r>
      <w:r w:rsidRPr="00AD1372">
        <w:rPr>
          <w:rFonts w:cs="Arial"/>
          <w:spacing w:val="-8"/>
        </w:rPr>
        <w:t>:</w:t>
      </w:r>
    </w:p>
    <w:p w:rsidR="009A63AD" w:rsidRDefault="009A63AD" w:rsidP="009A63AD">
      <w:r>
        <w:t xml:space="preserve">- en </w:t>
      </w:r>
      <w:r w:rsidRPr="001A28BF">
        <w:rPr>
          <w:rFonts w:cs="Arial"/>
          <w:color w:val="FF0000"/>
          <w:szCs w:val="20"/>
        </w:rPr>
        <w:sym w:font="Wingdings" w:char="F06E"/>
      </w:r>
      <w:r>
        <w:rPr>
          <w:rFonts w:cs="Arial"/>
          <w:color w:val="FF0000"/>
          <w:szCs w:val="20"/>
        </w:rPr>
        <w:t xml:space="preserve"> </w:t>
      </w:r>
      <w:r>
        <w:t>rouge, les symboles de décision (test).</w:t>
      </w:r>
    </w:p>
    <w:p w:rsidR="009A63AD" w:rsidRDefault="009A63AD" w:rsidP="009A63AD">
      <w:r>
        <w:t xml:space="preserve">- </w:t>
      </w:r>
      <w:r w:rsidRPr="00610834">
        <w:rPr>
          <w:rFonts w:cs="Arial"/>
        </w:rPr>
        <w:t xml:space="preserve">en </w:t>
      </w:r>
      <w:r w:rsidRPr="00D4741F">
        <w:rPr>
          <w:rFonts w:cs="Arial"/>
          <w:color w:val="00B050"/>
          <w:szCs w:val="20"/>
        </w:rPr>
        <w:sym w:font="Wingdings" w:char="F06E"/>
      </w:r>
      <w:r>
        <w:rPr>
          <w:rFonts w:cs="Arial"/>
          <w:color w:val="FFFF00"/>
          <w:szCs w:val="20"/>
        </w:rPr>
        <w:t xml:space="preserve"> </w:t>
      </w:r>
      <w:proofErr w:type="gramStart"/>
      <w:r>
        <w:rPr>
          <w:rFonts w:cs="Arial"/>
        </w:rPr>
        <w:t>vert ,les</w:t>
      </w:r>
      <w:proofErr w:type="gramEnd"/>
      <w:r>
        <w:t xml:space="preserve"> symboles d’entrée-sortie ;</w:t>
      </w:r>
    </w:p>
    <w:p w:rsidR="009A63AD" w:rsidRDefault="009A63AD" w:rsidP="009A63AD">
      <w:pPr>
        <w:rPr>
          <w:rFonts w:cs="Arial"/>
          <w:b/>
        </w:rPr>
      </w:pPr>
    </w:p>
    <w:p w:rsidR="009A63AD" w:rsidRDefault="009A63AD" w:rsidP="009A63AD">
      <w:pPr>
        <w:pBdr>
          <w:left w:val="thinThickLargeGap" w:sz="24" w:space="4" w:color="auto"/>
        </w:pBdr>
        <w:rPr>
          <w:noProof/>
        </w:rPr>
      </w:pPr>
      <w:r>
        <w:rPr>
          <w:noProof/>
        </w:rPr>
        <w:drawing>
          <wp:inline distT="0" distB="0" distL="0" distR="0" wp14:anchorId="72E81697" wp14:editId="4CB79491">
            <wp:extent cx="6120130" cy="2999105"/>
            <wp:effectExtent l="0" t="0" r="0" b="0"/>
            <wp:docPr id="63330" name="Image 63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cator Programme 3 Séquence 3 correction V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3AD" w:rsidRDefault="009A63AD" w:rsidP="009A63AD">
      <w:pPr>
        <w:jc w:val="center"/>
      </w:pPr>
    </w:p>
    <w:p w:rsidR="009A63AD" w:rsidRPr="00D4741F" w:rsidRDefault="009A63AD" w:rsidP="009A63AD">
      <w:pPr>
        <w:jc w:val="center"/>
      </w:pPr>
    </w:p>
    <w:p w:rsidR="009A63AD" w:rsidRDefault="009A63AD" w:rsidP="009A63AD">
      <w:r w:rsidRPr="006C28AC">
        <w:rPr>
          <w:b/>
        </w:rPr>
        <w:t>3.</w:t>
      </w:r>
      <w:r>
        <w:t xml:space="preserve"> Complétez le schéma ci-dessous afin qu’il représente le cycle du programme qui commande l’ouverture et la fermeture automatique de la maquette.</w:t>
      </w:r>
    </w:p>
    <w:p w:rsidR="009A63AD" w:rsidRDefault="009A63AD" w:rsidP="009A63AD"/>
    <w:p w:rsidR="009A63AD" w:rsidRDefault="009A63AD" w:rsidP="009A63AD">
      <w:pPr>
        <w:pBdr>
          <w:left w:val="thinThickLargeGap" w:sz="24" w:space="4" w:color="auto"/>
        </w:pBdr>
      </w:pPr>
    </w:p>
    <w:tbl>
      <w:tblPr>
        <w:tblStyle w:val="Grilledutableau"/>
        <w:tblW w:w="5000" w:type="pct"/>
        <w:jc w:val="center"/>
        <w:tblBorders>
          <w:top w:val="single" w:sz="2" w:space="0" w:color="4F81BD" w:themeColor="accent1"/>
          <w:left w:val="single" w:sz="2" w:space="0" w:color="4F81BD" w:themeColor="accent1"/>
          <w:bottom w:val="single" w:sz="2" w:space="0" w:color="4F81BD" w:themeColor="accent1"/>
          <w:right w:val="single" w:sz="2" w:space="0" w:color="4F81BD" w:themeColor="accent1"/>
          <w:insideH w:val="single" w:sz="2" w:space="0" w:color="4F81BD" w:themeColor="accent1"/>
          <w:insideV w:val="single" w:sz="2" w:space="0" w:color="4F81BD" w:themeColor="accent1"/>
        </w:tblBorders>
        <w:tblLook w:val="04A0" w:firstRow="1" w:lastRow="0" w:firstColumn="1" w:lastColumn="0" w:noHBand="0" w:noVBand="1"/>
      </w:tblPr>
      <w:tblGrid>
        <w:gridCol w:w="1885"/>
        <w:gridCol w:w="479"/>
        <w:gridCol w:w="1820"/>
        <w:gridCol w:w="444"/>
        <w:gridCol w:w="2155"/>
        <w:gridCol w:w="430"/>
        <w:gridCol w:w="2075"/>
      </w:tblGrid>
      <w:tr w:rsidR="009A63AD" w:rsidRPr="006C28AC" w:rsidTr="00837914">
        <w:trPr>
          <w:jc w:val="center"/>
        </w:trPr>
        <w:tc>
          <w:tcPr>
            <w:tcW w:w="1017" w:type="pct"/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spacing w:before="120" w:after="120"/>
              <w:jc w:val="center"/>
            </w:pPr>
            <w:r w:rsidRPr="00805C74">
              <w:t>COMMANDE</w:t>
            </w:r>
            <w:r>
              <w:t>S DU VANTAIL</w:t>
            </w:r>
          </w:p>
          <w:p w:rsidR="009A63AD" w:rsidRPr="006C28AC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</w:tc>
        <w:tc>
          <w:tcPr>
            <w:tcW w:w="260" w:type="pct"/>
            <w:tcBorders>
              <w:top w:val="nil"/>
              <w:bottom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  <w:r w:rsidRPr="00805C74">
              <w:sym w:font="Wingdings" w:char="F0E8"/>
            </w:r>
          </w:p>
        </w:tc>
        <w:tc>
          <w:tcPr>
            <w:tcW w:w="982" w:type="pct"/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6C28AC" w:rsidRDefault="009A63AD" w:rsidP="00837914">
            <w:pPr>
              <w:pBdr>
                <w:left w:val="thinThickLargeGap" w:sz="24" w:space="4" w:color="auto"/>
              </w:pBdr>
              <w:spacing w:before="120" w:after="120"/>
              <w:jc w:val="center"/>
              <w:rPr>
                <w:color w:val="FF0000"/>
              </w:rPr>
            </w:pPr>
            <w:r>
              <w:rPr>
                <w:color w:val="FF0000"/>
              </w:rPr>
              <w:t>OUVERTURE DU VANTAIL</w:t>
            </w:r>
          </w:p>
        </w:tc>
        <w:tc>
          <w:tcPr>
            <w:tcW w:w="241" w:type="pct"/>
            <w:tcBorders>
              <w:top w:val="nil"/>
              <w:bottom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  <w:r w:rsidRPr="00805C74">
              <w:sym w:font="Wingdings" w:char="F0E8"/>
            </w:r>
          </w:p>
        </w:tc>
        <w:tc>
          <w:tcPr>
            <w:tcW w:w="1162" w:type="pct"/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9A45A0" w:rsidRDefault="009A63AD" w:rsidP="00837914">
            <w:pPr>
              <w:pBdr>
                <w:left w:val="thinThickLargeGap" w:sz="24" w:space="4" w:color="auto"/>
              </w:pBdr>
              <w:spacing w:before="120" w:after="120"/>
              <w:jc w:val="center"/>
              <w:rPr>
                <w:color w:val="FF0000"/>
              </w:rPr>
            </w:pPr>
            <w:r>
              <w:rPr>
                <w:color w:val="FF0000"/>
              </w:rPr>
              <w:t>TEMPORISATION</w:t>
            </w:r>
          </w:p>
          <w:p w:rsidR="009A63AD" w:rsidRPr="006C28AC" w:rsidRDefault="009A63AD" w:rsidP="00837914">
            <w:pPr>
              <w:pBdr>
                <w:left w:val="thinThickLargeGap" w:sz="24" w:space="4" w:color="auto"/>
              </w:pBd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218" w:type="pct"/>
            <w:tcBorders>
              <w:top w:val="nil"/>
              <w:bottom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  <w:r w:rsidRPr="009A45A0">
              <w:sym w:font="Wingdings" w:char="F0E8"/>
            </w:r>
          </w:p>
        </w:tc>
        <w:tc>
          <w:tcPr>
            <w:tcW w:w="1119" w:type="pct"/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6C28AC" w:rsidRDefault="009A63AD" w:rsidP="00837914">
            <w:pPr>
              <w:pBdr>
                <w:left w:val="thinThickLargeGap" w:sz="24" w:space="4" w:color="auto"/>
              </w:pBdr>
              <w:spacing w:before="120" w:after="120"/>
              <w:jc w:val="center"/>
              <w:rPr>
                <w:color w:val="FF0000"/>
              </w:rPr>
            </w:pPr>
            <w:r>
              <w:rPr>
                <w:color w:val="FF0000"/>
              </w:rPr>
              <w:t>FERMETURE DU VANTAIL</w:t>
            </w:r>
          </w:p>
        </w:tc>
      </w:tr>
      <w:tr w:rsidR="009A63AD" w:rsidRPr="006C28AC" w:rsidTr="00837914">
        <w:trPr>
          <w:jc w:val="center"/>
        </w:trPr>
        <w:tc>
          <w:tcPr>
            <w:tcW w:w="1017" w:type="pct"/>
            <w:tcBorders>
              <w:left w:val="nil"/>
              <w:bottom w:val="nil"/>
              <w:right w:val="nil"/>
            </w:tcBorders>
          </w:tcPr>
          <w:p w:rsidR="009A63AD" w:rsidRPr="00811083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b/>
                <w:sz w:val="36"/>
                <w:szCs w:val="36"/>
              </w:rPr>
            </w:pPr>
            <w:r w:rsidRPr="00811083">
              <w:rPr>
                <w:b/>
                <w:sz w:val="36"/>
                <w:szCs w:val="36"/>
              </w:rPr>
              <w:sym w:font="Wingdings" w:char="F0C7"/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</w:tc>
        <w:tc>
          <w:tcPr>
            <w:tcW w:w="982" w:type="pct"/>
            <w:tcBorders>
              <w:left w:val="nil"/>
              <w:bottom w:val="nil"/>
              <w:right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sym w:font="Wingdings" w:char="F0E7"/>
            </w:r>
          </w:p>
        </w:tc>
        <w:tc>
          <w:tcPr>
            <w:tcW w:w="1162" w:type="pct"/>
            <w:tcBorders>
              <w:left w:val="nil"/>
              <w:bottom w:val="nil"/>
              <w:right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:rsidR="009A63AD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  <w:p w:rsidR="009A63AD" w:rsidRPr="00805C74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color w:val="FF0000"/>
              </w:rPr>
            </w:pPr>
          </w:p>
        </w:tc>
        <w:tc>
          <w:tcPr>
            <w:tcW w:w="1119" w:type="pct"/>
            <w:tcBorders>
              <w:left w:val="nil"/>
              <w:bottom w:val="nil"/>
              <w:right w:val="nil"/>
            </w:tcBorders>
          </w:tcPr>
          <w:p w:rsidR="009A63AD" w:rsidRPr="00811083" w:rsidRDefault="009A63AD" w:rsidP="00837914">
            <w:pPr>
              <w:pBdr>
                <w:left w:val="thinThickLargeGap" w:sz="24" w:space="4" w:color="auto"/>
              </w:pBdr>
              <w:jc w:val="center"/>
              <w:rPr>
                <w:b/>
                <w:sz w:val="36"/>
                <w:szCs w:val="36"/>
              </w:rPr>
            </w:pPr>
            <w:r w:rsidRPr="00811083">
              <w:rPr>
                <w:b/>
                <w:sz w:val="36"/>
                <w:szCs w:val="36"/>
              </w:rPr>
              <w:sym w:font="Wingdings" w:char="F0C3"/>
            </w:r>
          </w:p>
        </w:tc>
      </w:tr>
    </w:tbl>
    <w:p w:rsidR="009A63AD" w:rsidRDefault="009A63AD" w:rsidP="009A63AD"/>
    <w:p w:rsidR="009A63AD" w:rsidRPr="00DA510A" w:rsidRDefault="009A63AD" w:rsidP="009A63AD">
      <w:pPr>
        <w:rPr>
          <w:sz w:val="12"/>
          <w:szCs w:val="12"/>
        </w:rPr>
      </w:pPr>
      <w:r w:rsidRPr="009E2DBC">
        <w:br w:type="page"/>
      </w:r>
    </w:p>
    <w:p w:rsidR="009A63AD" w:rsidRDefault="009A63AD" w:rsidP="009A63AD">
      <w:pPr>
        <w:spacing w:before="120" w:after="120"/>
        <w:rPr>
          <w:rFonts w:cs="Arial"/>
        </w:rPr>
      </w:pPr>
      <w:r>
        <w:rPr>
          <w:rFonts w:cs="Arial"/>
          <w:b/>
        </w:rPr>
        <w:lastRenderedPageBreak/>
        <w:t xml:space="preserve">4. </w:t>
      </w:r>
      <w:r>
        <w:rPr>
          <w:rFonts w:cs="Arial"/>
        </w:rPr>
        <w:t>Décrivez le fonctionnement des deux symboles de décision suivants :</w:t>
      </w:r>
      <w:r w:rsidRPr="00837721">
        <w:rPr>
          <w:noProof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420"/>
        <w:gridCol w:w="3293"/>
        <w:gridCol w:w="3575"/>
      </w:tblGrid>
      <w:tr w:rsidR="009A63AD" w:rsidTr="00837914">
        <w:trPr>
          <w:trHeight w:val="932"/>
        </w:trPr>
        <w:tc>
          <w:tcPr>
            <w:tcW w:w="2633" w:type="dxa"/>
            <w:vMerge w:val="restart"/>
          </w:tcPr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9CB664D" wp14:editId="4B2079D4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-8890</wp:posOffset>
                      </wp:positionV>
                      <wp:extent cx="3392170" cy="2047240"/>
                      <wp:effectExtent l="0" t="76200" r="93980" b="86360"/>
                      <wp:wrapNone/>
                      <wp:docPr id="2084" name="Groupe 20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2170" cy="2047240"/>
                                <a:chOff x="0" y="0"/>
                                <a:chExt cx="3392170" cy="2047240"/>
                              </a:xfrm>
                            </wpg:grpSpPr>
                            <wps:wsp>
                              <wps:cNvPr id="1381" name="Connecteur droit avec flèche 1381"/>
                              <wps:cNvCnPr/>
                              <wps:spPr>
                                <a:xfrm>
                                  <a:off x="2849880" y="1432560"/>
                                  <a:ext cx="53848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0" name="Connecteur droit avec flèche 1400"/>
                              <wps:cNvCnPr/>
                              <wps:spPr>
                                <a:xfrm>
                                  <a:off x="604520" y="1036320"/>
                                  <a:ext cx="0" cy="101092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3" name="Connecteur droit avec flèche 1403"/>
                              <wps:cNvCnPr/>
                              <wps:spPr>
                                <a:xfrm>
                                  <a:off x="2255520" y="1808480"/>
                                  <a:ext cx="0" cy="23876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2" name="Zone de texte 1442"/>
                              <wps:cNvSpPr txBox="1"/>
                              <wps:spPr>
                                <a:xfrm>
                                  <a:off x="716280" y="1193800"/>
                                  <a:ext cx="490220" cy="245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63AD" w:rsidRPr="00837721" w:rsidRDefault="009A63AD" w:rsidP="009A63AD">
                                    <w:pPr>
                                      <w:jc w:val="center"/>
                                    </w:pPr>
                                    <w:r w:rsidRPr="00837721"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3" name="Zone de texte 1443"/>
                              <wps:cNvSpPr txBox="1"/>
                              <wps:spPr>
                                <a:xfrm>
                                  <a:off x="1244600" y="340360"/>
                                  <a:ext cx="490220" cy="245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63AD" w:rsidRPr="00837721" w:rsidRDefault="009A63AD" w:rsidP="009A63AD">
                                    <w:pPr>
                                      <w:jc w:val="center"/>
                                    </w:pPr>
                                    <w: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7" name="Zone de texte 1527"/>
                              <wps:cNvSpPr txBox="1"/>
                              <wps:spPr>
                                <a:xfrm>
                                  <a:off x="2849880" y="1143000"/>
                                  <a:ext cx="490220" cy="245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63AD" w:rsidRPr="00837721" w:rsidRDefault="009A63AD" w:rsidP="009A63AD">
                                    <w:pPr>
                                      <w:jc w:val="center"/>
                                    </w:pPr>
                                    <w: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1" name="Zone de texte 1531"/>
                              <wps:cNvSpPr txBox="1"/>
                              <wps:spPr>
                                <a:xfrm>
                                  <a:off x="2357120" y="1778000"/>
                                  <a:ext cx="490220" cy="245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63AD" w:rsidRPr="00837721" w:rsidRDefault="009A63AD" w:rsidP="009A63AD">
                                    <w:pPr>
                                      <w:jc w:val="center"/>
                                    </w:pPr>
                                    <w:r w:rsidRPr="00837721"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3" name="Connecteur droit avec flèche 1533"/>
                              <wps:cNvCnPr/>
                              <wps:spPr>
                                <a:xfrm>
                                  <a:off x="604520" y="2047240"/>
                                  <a:ext cx="278765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1" name="Connecteur droit avec flèche 2081"/>
                              <wps:cNvCnPr/>
                              <wps:spPr>
                                <a:xfrm flipH="1" flipV="1">
                                  <a:off x="3388360" y="0"/>
                                  <a:ext cx="3810" cy="144145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2" name="Connecteur droit avec flèche 2082"/>
                              <wps:cNvCnPr/>
                              <wps:spPr>
                                <a:xfrm flipH="1">
                                  <a:off x="609600" y="5080"/>
                                  <a:ext cx="27686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3" name="Connecteur droit avec flèche 2083"/>
                              <wps:cNvCnPr/>
                              <wps:spPr>
                                <a:xfrm>
                                  <a:off x="609600" y="0"/>
                                  <a:ext cx="5080" cy="24892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3" name="Zone de texte 1333"/>
                              <wps:cNvSpPr txBox="1"/>
                              <wps:spPr>
                                <a:xfrm>
                                  <a:off x="0" y="248920"/>
                                  <a:ext cx="1244600" cy="777240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1F24E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63AD" w:rsidRPr="00837721" w:rsidRDefault="009A63AD" w:rsidP="009A63AD">
                                    <w:pPr>
                                      <w:spacing w:before="120" w:after="120"/>
                                      <w:rPr>
                                        <w:rFonts w:cs="Arial"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</w:pPr>
                                    <w:r w:rsidRPr="00837721">
                                      <w:rPr>
                                        <w:rFonts w:cs="Arial"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>Appui BP extérieur ?</w:t>
                                    </w:r>
                                  </w:p>
                                  <w:p w:rsidR="009A63AD" w:rsidRPr="001562F2" w:rsidRDefault="009A63AD" w:rsidP="009A63AD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084" o:spid="_x0000_s1027" style="position:absolute;margin-left:.9pt;margin-top:-.7pt;width:267.1pt;height:161.2pt;z-index:251664384" coordsize="33921,20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381" o:spid="_x0000_s1028" type="#_x0000_t32" style="position:absolute;left:28498;top:14325;width:5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b7dsQAAADdAAAADwAAAGRycy9kb3ducmV2LnhtbERPS4vCMBC+C/sfwgh7kTX1waLVKIuw&#10;yx5EWLsevA3NmBabSWmitv/eCIK3+fies1y3thJXanzpWMFomIAgzp0u2Sj4z74/ZiB8QNZYOSYF&#10;HXlYr956S0y1u/EfXffBiBjCPkUFRQh1KqXPC7Loh64mjtzJNRZDhI2RusFbDLeVHCfJp7RYcmwo&#10;sKZNQfl5f7EKplsju5+u2yXz4zkb24PPBsYr9d5vvxYgArXhJX66f3WcP5mN4PFNPEG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pvt2xAAAAN0AAAAPAAAAAAAAAAAA&#10;AAAAAKECAABkcnMvZG93bnJldi54bWxQSwUGAAAAAAQABAD5AAAAkgMAAAAA&#10;" strokecolor="black [3213]" strokeweight=".25pt">
                        <v:stroke endarrow="block"/>
                      </v:shape>
                      <v:shape id="Connecteur droit avec flèche 1400" o:spid="_x0000_s1029" type="#_x0000_t32" style="position:absolute;left:6045;top:10363;width:0;height:10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OQ0scAAADdAAAADwAAAGRycy9kb3ducmV2LnhtbESPQWvDMAyF74X9B6PBLmW1W8rosrpl&#10;FDZ6KIM122E3EWtOaCyH2GuTf18dCrtJvKf3Pq23Q2jVmfrURLYwnxlQxFV0DXsLX+Xb4wpUysgO&#10;28hkYaQE283dZI2Fixf+pPMxeyUhnAq0UOfcFVqnqqaAaRY7YtF+Yx8wy9p77Xq8SHho9cKYJx2w&#10;YWmosaNdTdXp+BcsLA9ej+/j+GGef07lInyncuqTtQ/3w+sLqExD/jffrvdO8JdG+OUbGUFv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k5DSxwAAAN0AAAAPAAAAAAAA&#10;AAAAAAAAAKECAABkcnMvZG93bnJldi54bWxQSwUGAAAAAAQABAD5AAAAlQMAAAAA&#10;" strokecolor="black [3213]" strokeweight=".25pt">
                        <v:stroke endarrow="block"/>
                      </v:shape>
                      <v:shape id="Connecteur droit avec flèche 1403" o:spid="_x0000_s1030" type="#_x0000_t32" style="position:absolute;left:22555;top:18084;width:0;height:23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EOpcQAAADdAAAADwAAAGRycy9kb3ducmV2LnhtbERPTWsCMRC9F/wPYQpeiiZaEV2NIkKl&#10;h1LQ1YO3YTPNLm4myybV3X/fFAq9zeN9znrbuVrcqQ2VZw2TsQJBXHhTsdVwzt9GCxAhIhusPZOG&#10;ngJsN4OnNWbGP/hI91O0IoVwyFBDGWOTSRmKkhyGsW+IE/flW4cxwdZK0+IjhbtaTpWaS4cVp4YS&#10;G9qXVNxO307D7MPK/tD3n2p5veVTdwn5iw1aD5+73QpEpC7+i//c7ybNn6lX+P0mnS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QQ6lxAAAAN0AAAAPAAAAAAAAAAAA&#10;AAAAAKECAABkcnMvZG93bnJldi54bWxQSwUGAAAAAAQABAD5AAAAkgMAAAAA&#10;" strokecolor="black [3213]" strokeweight=".25pt">
                        <v:stroke endarrow="block"/>
                      </v:shape>
                      <v:shape id="Zone de texte 1442" o:spid="_x0000_s1031" type="#_x0000_t202" style="position:absolute;left:7162;top:11938;width:4903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QicIA&#10;AADdAAAADwAAAGRycy9kb3ducmV2LnhtbERPS4vCMBC+C/sfwix4s+lK0aVrFC0IXvbg4+BxbMa2&#10;tJl0m1i7/94Igrf5+J6zWA2mET11rrKs4CuKQRDnVldcKDgdt5NvEM4ja2wsk4J/crBafowWmGp7&#10;5z31B1+IEMIuRQWl920qpctLMugi2xIH7mo7gz7ArpC6w3sIN42cxvFMGqw4NJTYUlZSXh9uRsG5&#10;HjLjt/PNpaa/3e8myVx/yZQafw7rHxCeBv8Wv9w7HeYnyR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SZCJwgAAAN0AAAAPAAAAAAAAAAAAAAAAAJgCAABkcnMvZG93&#10;bnJldi54bWxQSwUGAAAAAAQABAD1AAAAhwMAAAAA&#10;" filled="f" stroked="f" strokeweight=".5pt">
                        <v:textbox inset="1mm,1mm,1mm,1mm">
                          <w:txbxContent>
                            <w:p w:rsidR="009A63AD" w:rsidRPr="00837721" w:rsidRDefault="009A63AD" w:rsidP="009A63AD">
                              <w:pPr>
                                <w:jc w:val="center"/>
                              </w:pPr>
                              <w:r w:rsidRPr="00837721">
                                <w:t>Oui</w:t>
                              </w:r>
                            </w:p>
                          </w:txbxContent>
                        </v:textbox>
                      </v:shape>
                      <v:shape id="Zone de texte 1443" o:spid="_x0000_s1032" type="#_x0000_t202" style="position:absolute;left:12446;top:3403;width:4902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1EsQA&#10;AADdAAAADwAAAGRycy9kb3ducmV2LnhtbERPTWvCQBC9C/0PyxR6MxvbYEvqKjUgePFQ9dDjJDtm&#10;Q7KzaXYb03/fFQre5vE+Z7WZbCdGGnzjWMEiSUEQV043XCs4n3bzNxA+IGvsHJOCX/KwWT/MVphr&#10;d+VPGo+hFjGEfY4KTAh9LqWvDFn0ieuJI3dxg8UQ4VBLPeA1httOPqfpUlpsODYY7KkwVLXHH6vg&#10;q50KG3av27Kl7/1hmxV+LAulnh6nj3cQgaZwF/+79zrOz7IXuH0TT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FNRLEAAAA3QAAAA8AAAAAAAAAAAAAAAAAmAIAAGRycy9k&#10;b3ducmV2LnhtbFBLBQYAAAAABAAEAPUAAACJAwAAAAA=&#10;" filled="f" stroked="f" strokeweight=".5pt">
                        <v:textbox inset="1mm,1mm,1mm,1mm">
                          <w:txbxContent>
                            <w:p w:rsidR="009A63AD" w:rsidRPr="00837721" w:rsidRDefault="009A63AD" w:rsidP="009A63AD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v:textbox>
                      </v:shape>
                      <v:shape id="Zone de texte 1527" o:spid="_x0000_s1033" type="#_x0000_t202" style="position:absolute;left:28498;top:11430;width:4903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ZLMIA&#10;AADdAAAADwAAAGRycy9kb3ducmV2LnhtbERPTYvCMBC9C/6HMMLeNFXUSjXKWhC87EHdwx7HZmxL&#10;m0m3ibX77zeC4G0e73M2u97UoqPWlZYVTCcRCOLM6pJzBd+Xw3gFwnlkjbVlUvBHDnbb4WCDibYP&#10;PlF39rkIIewSVFB43yRSuqwgg25iG+LA3Wxr0AfY5lK3+AjhppazKFpKgyWHhgIbSgvKqvPdKPip&#10;+tT4Q7y/VvR7/NrPU9ddU6U+Rv3nGoSn3r/FL/dRh/mLWQzPb8IJ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NkswgAAAN0AAAAPAAAAAAAAAAAAAAAAAJgCAABkcnMvZG93&#10;bnJldi54bWxQSwUGAAAAAAQABAD1AAAAhwMAAAAA&#10;" filled="f" stroked="f" strokeweight=".5pt">
                        <v:textbox inset="1mm,1mm,1mm,1mm">
                          <w:txbxContent>
                            <w:p w:rsidR="009A63AD" w:rsidRPr="00837721" w:rsidRDefault="009A63AD" w:rsidP="009A63AD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v:textbox>
                      </v:shape>
                      <v:shape id="Zone de texte 1531" o:spid="_x0000_s1034" type="#_x0000_t202" style="position:absolute;left:23571;top:17780;width:4902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yHsIA&#10;AADdAAAADwAAAGRycy9kb3ducmV2LnhtbERPTYvCMBC9C/sfwizsTVNdXaUaZS0IXjzoevA4NmNb&#10;2ky6Taz13xtB8DaP9zmLVWcq0VLjCssKhoMIBHFqdcGZguPfpj8D4TyyxsoyKbiTg9Xyo7fAWNsb&#10;76k9+EyEEHYxKsi9r2MpXZqTQTewNXHgLrYx6ANsMqkbvIVwU8lRFP1IgwWHhhxrSnJKy8PVKDiV&#10;XWL8Zro+l/S/3a3HiWvPiVJfn93vHISnzr/FL/dWh/mT7yE8vw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HIewgAAAN0AAAAPAAAAAAAAAAAAAAAAAJgCAABkcnMvZG93&#10;bnJldi54bWxQSwUGAAAAAAQABAD1AAAAhwMAAAAA&#10;" filled="f" stroked="f" strokeweight=".5pt">
                        <v:textbox inset="1mm,1mm,1mm,1mm">
                          <w:txbxContent>
                            <w:p w:rsidR="009A63AD" w:rsidRPr="00837721" w:rsidRDefault="009A63AD" w:rsidP="009A63AD">
                              <w:pPr>
                                <w:jc w:val="center"/>
                              </w:pPr>
                              <w:r w:rsidRPr="00837721">
                                <w:t>Oui</w:t>
                              </w:r>
                            </w:p>
                          </w:txbxContent>
                        </v:textbox>
                      </v:shape>
                      <v:shape id="Connecteur droit avec flèche 1533" o:spid="_x0000_s1035" type="#_x0000_t32" style="position:absolute;left:6045;top:20472;width:278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zLhcUAAADdAAAADwAAAGRycy9kb3ducmV2LnhtbERPTWvCQBC9F/oflil4Ed1U22Kjm1AE&#10;Sw9F0OihtyE7boLZ2ZBdNfn33YLQ2zze56zy3jbiSp2vHSt4niYgiEunazYKDsVmsgDhA7LGxjEp&#10;GMhDnj0+rDDV7sY7uu6DETGEfYoKqhDaVEpfVmTRT11LHLmT6yyGCDsjdYe3GG4bOUuSN2mx5thQ&#10;YUvrisrz/mIVvHwbOXwOwzZ5/zkXM3v0xdh4pUZP/ccSRKA+/Ivv7i8d57/O5/D3TTx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8zLhcUAAADdAAAADwAAAAAAAAAA&#10;AAAAAAChAgAAZHJzL2Rvd25yZXYueG1sUEsFBgAAAAAEAAQA+QAAAJMDAAAAAA==&#10;" strokecolor="black [3213]" strokeweight=".25pt">
                        <v:stroke endarrow="block"/>
                      </v:shape>
                      <v:shape id="Connecteur droit avec flèche 2081" o:spid="_x0000_s1036" type="#_x0000_t32" style="position:absolute;left:33883;width:38;height:144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QjecgAAADdAAAADwAAAGRycy9kb3ducmV2LnhtbESPT2vCQBTE7wW/w/KE3upGDzVNXYO2&#10;FDyooFXq8Zl9+YPZt2l2q9FP3xUKPQ4z8xtmknamFmdqXWVZwXAQgSDOrK64ULD7/HiKQTiPrLG2&#10;TAqu5CCd9h4mmGh74Q2dt74QAcIuQQWl900ipctKMugGtiEOXm5bgz7ItpC6xUuAm1qOouhZGqw4&#10;LJTY0FtJ2Wn7YxQc14vYLceH/Pb99T7X8Vzvby8rpR773ewVhKfO/4f/2gutYBTFQ7i/CU9AT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uQjecgAAADdAAAADwAAAAAA&#10;AAAAAAAAAAChAgAAZHJzL2Rvd25yZXYueG1sUEsFBgAAAAAEAAQA+QAAAJYDAAAAAA==&#10;" strokecolor="black [3213]" strokeweight=".25pt">
                        <v:stroke endarrow="block"/>
                      </v:shape>
                      <v:shape id="Connecteur droit avec flèche 2082" o:spid="_x0000_s1037" type="#_x0000_t32" style="position:absolute;left:6096;top:50;width:276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b2g8AAAADdAAAADwAAAGRycy9kb3ducmV2LnhtbESPzQrCMBCE74LvEFbwZlN7kFqNIoJQ&#10;L4I/D7A0a1ttNqWJWt/eCILHYWa+YZbr3jTiSZ2rLSuYRjEI4sLqmksFl/NukoJwHlljY5kUvMnB&#10;ejUcLDHT9sVHep58KQKEXYYKKu/bTEpXVGTQRbYlDt7VdgZ9kF0pdYevADeNTOJ4Jg3WHBYqbGlb&#10;UXE/PYyCw5Xuh9sjmRcyP6e7fZrn771VajzqNwsQnnr/D//auVaQxGkC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W9oPAAAAA3QAAAA8AAAAAAAAAAAAAAAAA&#10;oQIAAGRycy9kb3ducmV2LnhtbFBLBQYAAAAABAAEAPkAAACOAwAAAAA=&#10;" strokecolor="black [3213]" strokeweight=".25pt">
                        <v:stroke endarrow="block"/>
                      </v:shape>
                      <v:shape id="Connecteur droit avec flèche 2083" o:spid="_x0000_s1038" type="#_x0000_t32" style="position:absolute;left:6096;width:50;height:24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c98YAAADdAAAADwAAAGRycy9kb3ducmV2LnhtbESPQWsCMRSE7wX/Q3hCL6JJVxHdGqUU&#10;WnooBV09eHtsXrOLm5dlk+ruvzeFQo/DzHzDbHa9a8SVulB71vA0UyCIS29qthqOxdt0BSJEZION&#10;Z9IwUIDddvSwwdz4G+/peohWJAiHHDVUMba5lKGsyGGY+ZY4ed++cxiT7Kw0Hd4S3DUyU2opHdac&#10;Fips6bWi8nL4cRoWn1YO78PwpdbnS5G5UygmNmj9OO5fnkFE6uN/+K/9YTRkajWH3zfpCcjt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33PfGAAAA3QAAAA8AAAAAAAAA&#10;AAAAAAAAoQIAAGRycy9kb3ducmV2LnhtbFBLBQYAAAAABAAEAPkAAACUAwAAAAA=&#10;" strokecolor="black [3213]" strokeweight=".25pt">
                        <v:stroke endarrow="block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Zone de texte 1333" o:spid="_x0000_s1039" type="#_x0000_t4" style="position:absolute;top:2489;width:12446;height:7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tx8MA&#10;AADdAAAADwAAAGRycy9kb3ducmV2LnhtbERPTWsCMRC9F/wPYYTeatZdsHY1ilQsHrxUu/dhM+4G&#10;N5Mlibrtr2+EQm/zeJ+zXA+2EzfywThWMJ1kIIhrpw03Cr5Ou5c5iBCRNXaOScE3BVivRk9LLLW7&#10;8yfdjrERKYRDiQraGPtSylC3ZDFMXE+cuLPzFmOCvpHa4z2F207mWTaTFg2nhhZ7em+pvhyvVsG8&#10;+qn0tnn9eNuZrdn4Ku8O11yp5/GwWYCINMR/8Z97r9P8oijg8U0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Atx8MAAADdAAAADwAAAAAAAAAAAAAAAACYAgAAZHJzL2Rv&#10;d25yZXYueG1sUEsFBgAAAAAEAAQA9QAAAIgDAAAAAA==&#10;" fillcolor="#1f24e1" strokeweight=".5pt">
                        <v:textbox inset="1mm,1mm,1mm,1mm">
                          <w:txbxContent>
                            <w:p w:rsidR="009A63AD" w:rsidRPr="00837721" w:rsidRDefault="009A63AD" w:rsidP="009A63AD">
                              <w:pPr>
                                <w:spacing w:before="120" w:after="120"/>
                                <w:rPr>
                                  <w:rFonts w:cs="Arial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837721">
                                <w:rPr>
                                  <w:rFonts w:cs="Arial"/>
                                  <w:color w:val="FFFFFF" w:themeColor="background1"/>
                                  <w:sz w:val="18"/>
                                  <w:szCs w:val="18"/>
                                </w:rPr>
                                <w:t>Appui BP extérieur ?</w:t>
                              </w:r>
                            </w:p>
                            <w:p w:rsidR="009A63AD" w:rsidRPr="001562F2" w:rsidRDefault="009A63AD" w:rsidP="009A63AD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EE9C66" wp14:editId="57F2BB7C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631190</wp:posOffset>
                      </wp:positionV>
                      <wp:extent cx="1051560" cy="0"/>
                      <wp:effectExtent l="0" t="76200" r="15240" b="95250"/>
                      <wp:wrapNone/>
                      <wp:docPr id="1379" name="Connecteur droit avec flèche 1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156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cteur droit avec flèche 1379" o:spid="_x0000_s1026" type="#_x0000_t32" style="position:absolute;margin-left:95.7pt;margin-top:49.7pt;width:82.8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" strokecolor="black [3213]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400" w:type="dxa"/>
            <w:vMerge w:val="restart"/>
            <w:tcBorders>
              <w:right w:val="thinThickLargeGap" w:sz="24" w:space="0" w:color="auto"/>
            </w:tcBorders>
          </w:tcPr>
          <w:p w:rsidR="009A63AD" w:rsidRPr="00AD1372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0F7A5D" wp14:editId="6AD5EDFE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631190</wp:posOffset>
                      </wp:positionV>
                      <wp:extent cx="0" cy="400050"/>
                      <wp:effectExtent l="76200" t="0" r="57150" b="57150"/>
                      <wp:wrapNone/>
                      <wp:docPr id="2080" name="Connecteur droit avec flèche 20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080" o:spid="_x0000_s1026" type="#_x0000_t32" style="position:absolute;margin-left:46.85pt;margin-top:49.7pt;width:0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18098F" wp14:editId="31337629">
                      <wp:simplePos x="0" y="0"/>
                      <wp:positionH relativeFrom="margin">
                        <wp:posOffset>-13970</wp:posOffset>
                      </wp:positionH>
                      <wp:positionV relativeFrom="margin">
                        <wp:posOffset>1015365</wp:posOffset>
                      </wp:positionV>
                      <wp:extent cx="1244600" cy="777240"/>
                      <wp:effectExtent l="0" t="0" r="12700" b="22860"/>
                      <wp:wrapSquare wrapText="bothSides"/>
                      <wp:docPr id="1378" name="Zone de texte 1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600" cy="7772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1F24E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63AD" w:rsidRPr="00837721" w:rsidRDefault="009A63AD" w:rsidP="009A63AD">
                                  <w:pPr>
                                    <w:spacing w:before="120" w:after="120"/>
                                    <w:rPr>
                                      <w:rFonts w:cs="Arial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837721">
                                    <w:rPr>
                                      <w:rFonts w:cs="Arial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Appui BP </w:t>
                                  </w: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intérieur</w:t>
                                  </w:r>
                                  <w:r w:rsidRPr="00837721">
                                    <w:rPr>
                                      <w:rFonts w:cs="Arial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9A63AD" w:rsidRPr="001562F2" w:rsidRDefault="009A63AD" w:rsidP="009A63A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378" o:spid="_x0000_s1040" type="#_x0000_t4" style="position:absolute;margin-left:-1.1pt;margin-top:79.95pt;width:98pt;height:61.2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" fillcolor="#1f24e1" strokeweight=".5pt">
                      <v:textbox inset="1mm,1mm,1mm,1mm">
                        <w:txbxContent>
                          <w:p w:rsidR="009A63AD" w:rsidRPr="00837721" w:rsidRDefault="009A63AD" w:rsidP="009A63AD">
                            <w:pPr>
                              <w:spacing w:before="120" w:after="120"/>
                              <w:rPr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37721">
                              <w:rPr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Appui BP 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intérieur</w:t>
                            </w:r>
                            <w:r w:rsidRPr="00837721">
                              <w:rPr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9A63AD" w:rsidRPr="001562F2" w:rsidRDefault="009A63AD" w:rsidP="009A63A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21" w:type="dxa"/>
            <w:tcBorders>
              <w:left w:val="thinThickLargeGap" w:sz="24" w:space="0" w:color="auto"/>
            </w:tcBorders>
          </w:tcPr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</w:p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 w:rsidRPr="001971C7">
              <w:rPr>
                <w:rFonts w:cs="Arial"/>
                <w:color w:val="0000CC"/>
                <w:sz w:val="24"/>
              </w:rPr>
              <w:sym w:font="Wingdings" w:char="F075"/>
            </w:r>
            <w:r>
              <w:rPr>
                <w:rFonts w:cs="Arial"/>
                <w:color w:val="0000CC"/>
                <w:sz w:val="24"/>
              </w:rPr>
              <w:t xml:space="preserve"> </w:t>
            </w:r>
            <w:r>
              <w:rPr>
                <w:rFonts w:cs="Arial"/>
                <w:color w:val="FF0000"/>
              </w:rPr>
              <w:t>S</w:t>
            </w:r>
            <w:r w:rsidRPr="00AD1372">
              <w:rPr>
                <w:rFonts w:cs="Arial"/>
                <w:color w:val="FF0000"/>
              </w:rPr>
              <w:t xml:space="preserve">i une personne appuie sur le bouton-poussoir extérieur alors </w:t>
            </w:r>
          </w:p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 w:rsidRPr="00AD1372">
              <w:rPr>
                <w:rFonts w:cs="Arial"/>
                <w:color w:val="FF0000"/>
              </w:rPr>
              <w:t xml:space="preserve">ouvrir le vantail sinon tester le bouton-poussoir intérieur. </w:t>
            </w:r>
          </w:p>
        </w:tc>
      </w:tr>
      <w:tr w:rsidR="009A63AD" w:rsidTr="00837914">
        <w:trPr>
          <w:trHeight w:val="932"/>
        </w:trPr>
        <w:tc>
          <w:tcPr>
            <w:tcW w:w="2633" w:type="dxa"/>
            <w:vMerge/>
            <w:tcBorders>
              <w:bottom w:val="single" w:sz="4" w:space="0" w:color="F2F2F2" w:themeColor="background1" w:themeShade="F2"/>
            </w:tcBorders>
          </w:tcPr>
          <w:p w:rsidR="009A63AD" w:rsidRDefault="009A63AD" w:rsidP="00837914">
            <w:pPr>
              <w:spacing w:before="120" w:after="120"/>
              <w:rPr>
                <w:noProof/>
              </w:rPr>
            </w:pPr>
          </w:p>
        </w:tc>
        <w:tc>
          <w:tcPr>
            <w:tcW w:w="3400" w:type="dxa"/>
            <w:vMerge/>
            <w:tcBorders>
              <w:bottom w:val="single" w:sz="4" w:space="0" w:color="F2F2F2" w:themeColor="background1" w:themeShade="F2"/>
              <w:right w:val="thinThickLargeGap" w:sz="24" w:space="0" w:color="auto"/>
            </w:tcBorders>
          </w:tcPr>
          <w:p w:rsidR="009A63AD" w:rsidRDefault="009A63AD" w:rsidP="00837914">
            <w:pPr>
              <w:spacing w:before="120" w:after="120"/>
              <w:rPr>
                <w:noProof/>
              </w:rPr>
            </w:pPr>
          </w:p>
        </w:tc>
        <w:tc>
          <w:tcPr>
            <w:tcW w:w="3821" w:type="dxa"/>
            <w:tcBorders>
              <w:left w:val="thinThickLargeGap" w:sz="24" w:space="0" w:color="auto"/>
              <w:bottom w:val="single" w:sz="4" w:space="0" w:color="F2F2F2" w:themeColor="background1" w:themeShade="F2"/>
            </w:tcBorders>
          </w:tcPr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 w:rsidRPr="001971C7">
              <w:rPr>
                <w:rFonts w:cs="Arial"/>
                <w:color w:val="0000CC"/>
                <w:sz w:val="24"/>
              </w:rPr>
              <w:sym w:font="Wingdings" w:char="F075"/>
            </w:r>
            <w:r>
              <w:rPr>
                <w:rFonts w:cs="Arial"/>
                <w:color w:val="0000CC"/>
                <w:sz w:val="24"/>
              </w:rPr>
              <w:t xml:space="preserve"> </w:t>
            </w:r>
            <w:r w:rsidRPr="00AD1372">
              <w:rPr>
                <w:rFonts w:cs="Arial"/>
                <w:color w:val="FF0000"/>
              </w:rPr>
              <w:t xml:space="preserve">Si une personne appuie sur le bouton-poussoir </w:t>
            </w:r>
            <w:r>
              <w:rPr>
                <w:rFonts w:cs="Arial"/>
                <w:color w:val="FF0000"/>
              </w:rPr>
              <w:t>intérieur</w:t>
            </w:r>
            <w:r w:rsidRPr="00AD1372">
              <w:rPr>
                <w:rFonts w:cs="Arial"/>
                <w:color w:val="FF0000"/>
              </w:rPr>
              <w:t xml:space="preserve"> alors </w:t>
            </w:r>
          </w:p>
          <w:p w:rsidR="009A63AD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fermer</w:t>
            </w:r>
            <w:r w:rsidRPr="00AD1372">
              <w:rPr>
                <w:rFonts w:cs="Arial"/>
                <w:color w:val="FF0000"/>
              </w:rPr>
              <w:t xml:space="preserve"> le vantail sinon tester le bouton-poussoir </w:t>
            </w:r>
            <w:r>
              <w:rPr>
                <w:rFonts w:cs="Arial"/>
                <w:color w:val="FF0000"/>
              </w:rPr>
              <w:t>extérieur</w:t>
            </w:r>
            <w:r w:rsidRPr="00AD1372">
              <w:rPr>
                <w:rFonts w:cs="Arial"/>
                <w:color w:val="FF0000"/>
              </w:rPr>
              <w:t>.</w:t>
            </w:r>
          </w:p>
          <w:p w:rsidR="009A63AD" w:rsidRPr="00AD1372" w:rsidRDefault="009A63AD" w:rsidP="00837914">
            <w:pPr>
              <w:spacing w:before="120" w:after="120"/>
              <w:rPr>
                <w:rFonts w:cs="Arial"/>
                <w:color w:val="FF0000"/>
              </w:rPr>
            </w:pPr>
          </w:p>
        </w:tc>
      </w:tr>
    </w:tbl>
    <w:p w:rsidR="009A63AD" w:rsidRDefault="009A63AD" w:rsidP="009A63AD">
      <w:pPr>
        <w:spacing w:before="120" w:after="120"/>
        <w:rPr>
          <w:rFonts w:cs="Arial"/>
          <w:b/>
          <w:color w:val="FF0000"/>
        </w:rPr>
      </w:pPr>
    </w:p>
    <w:p w:rsidR="009A63AD" w:rsidRDefault="009A63AD" w:rsidP="009A63AD">
      <w:pPr>
        <w:spacing w:before="120" w:after="120"/>
        <w:rPr>
          <w:rFonts w:cs="Arial"/>
          <w:color w:val="FF0000"/>
        </w:rPr>
      </w:pPr>
      <w:r w:rsidRPr="00AD1372">
        <w:rPr>
          <w:rFonts w:cs="Arial"/>
          <w:b/>
          <w:color w:val="FF0000"/>
        </w:rPr>
        <w:t>Remarque</w:t>
      </w:r>
      <w:r>
        <w:rPr>
          <w:rFonts w:cs="Arial"/>
          <w:b/>
          <w:color w:val="FF0000"/>
        </w:rPr>
        <w:t> </w:t>
      </w:r>
      <w:r w:rsidRPr="00837721">
        <w:rPr>
          <w:rFonts w:cs="Arial"/>
          <w:color w:val="FF0000"/>
        </w:rPr>
        <w:t>: cette</w:t>
      </w:r>
      <w:r>
        <w:rPr>
          <w:rFonts w:cs="Arial"/>
          <w:color w:val="FF0000"/>
        </w:rPr>
        <w:t xml:space="preserve"> question permettra d’expliquer le rôle des deux boutons-poussoirs dans ce programme.</w:t>
      </w:r>
    </w:p>
    <w:p w:rsidR="009A63AD" w:rsidRDefault="009A63AD" w:rsidP="009A63AD">
      <w:pPr>
        <w:rPr>
          <w:rFonts w:cs="Arial"/>
        </w:rPr>
      </w:pPr>
      <w:r>
        <w:rPr>
          <w:rFonts w:cs="Arial"/>
          <w:b/>
        </w:rPr>
        <w:t>5</w:t>
      </w:r>
      <w:r w:rsidRPr="003C3329">
        <w:rPr>
          <w:rFonts w:cs="Arial"/>
          <w:b/>
        </w:rPr>
        <w:t>.</w:t>
      </w:r>
      <w:r>
        <w:rPr>
          <w:rFonts w:cs="Arial"/>
        </w:rPr>
        <w:t xml:space="preserve"> Expliquer à quoi servent les symboles dans un organigramme de programmation.</w:t>
      </w:r>
    </w:p>
    <w:p w:rsidR="009A63AD" w:rsidRDefault="009A63AD" w:rsidP="009A63AD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>
        <w:rPr>
          <w:rFonts w:cs="Arial"/>
          <w:color w:val="FF0000"/>
        </w:rPr>
        <w:t>Dans un organigramme de programmation, chaque symbole représente une étape du programme de commande d’un système.</w:t>
      </w:r>
    </w:p>
    <w:p w:rsidR="009A63AD" w:rsidRDefault="009A63AD" w:rsidP="009A63AD"/>
    <w:p w:rsidR="009A63AD" w:rsidRDefault="009A63AD" w:rsidP="009A63AD">
      <w:pPr>
        <w:rPr>
          <w:shd w:val="clear" w:color="auto" w:fill="000000"/>
        </w:rPr>
      </w:pPr>
    </w:p>
    <w:p w:rsidR="009A63AD" w:rsidRPr="00E15CF3" w:rsidRDefault="009A63AD" w:rsidP="009A63AD">
      <w:pPr>
        <w:rPr>
          <w:sz w:val="24"/>
        </w:rPr>
      </w:pPr>
      <w:r w:rsidRPr="00CE0B39">
        <w:rPr>
          <w:b/>
          <w:color w:val="FFFFFF" w:themeColor="background1"/>
          <w:sz w:val="24"/>
          <w:shd w:val="clear" w:color="auto" w:fill="548DD4" w:themeFill="text2" w:themeFillTint="99"/>
        </w:rPr>
        <w:t> Séance 3 </w:t>
      </w:r>
      <w:r w:rsidRPr="00E15CF3">
        <w:rPr>
          <w:b/>
          <w:color w:val="FFFFFF" w:themeColor="background1"/>
          <w:sz w:val="24"/>
        </w:rPr>
        <w:t xml:space="preserve">  </w:t>
      </w:r>
      <w:r w:rsidRPr="00E15CF3">
        <w:rPr>
          <w:b/>
          <w:sz w:val="24"/>
        </w:rPr>
        <w:t>Modifier les paramètres d’une commande</w:t>
      </w:r>
    </w:p>
    <w:p w:rsidR="009A63AD" w:rsidRPr="005D5BA4" w:rsidRDefault="009A63AD" w:rsidP="009A63AD">
      <w:pPr>
        <w:tabs>
          <w:tab w:val="right" w:pos="6670"/>
        </w:tabs>
      </w:pPr>
    </w:p>
    <w:p w:rsidR="009A63AD" w:rsidRDefault="009A63AD" w:rsidP="009A63AD">
      <w:pPr>
        <w:rPr>
          <w:rFonts w:cs="Arial"/>
          <w:szCs w:val="20"/>
        </w:rPr>
      </w:pPr>
      <w:r w:rsidRPr="000E6A51">
        <w:rPr>
          <w:rFonts w:cs="Arial"/>
          <w:b/>
          <w:szCs w:val="20"/>
        </w:rPr>
        <w:t>1</w:t>
      </w:r>
      <w:r w:rsidRPr="000E6A51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>
        <w:rPr>
          <w:rFonts w:cs="Arial"/>
          <w:spacing w:val="-4"/>
          <w:szCs w:val="20"/>
        </w:rPr>
        <w:t>Entourez</w:t>
      </w:r>
      <w:r w:rsidRPr="000E6A51">
        <w:rPr>
          <w:rFonts w:cs="Arial"/>
          <w:spacing w:val="-4"/>
          <w:szCs w:val="20"/>
        </w:rPr>
        <w:t xml:space="preserve"> </w:t>
      </w:r>
      <w:r w:rsidRPr="001A28BF">
        <w:rPr>
          <w:rFonts w:cs="Arial"/>
          <w:color w:val="00B0F0"/>
          <w:szCs w:val="20"/>
        </w:rPr>
        <w:sym w:font="Wingdings" w:char="F06E"/>
      </w:r>
      <w:r>
        <w:rPr>
          <w:rFonts w:cs="Arial"/>
          <w:color w:val="00B0F0"/>
          <w:szCs w:val="20"/>
        </w:rPr>
        <w:t xml:space="preserve"> </w:t>
      </w:r>
      <w:r w:rsidRPr="000E6A51">
        <w:rPr>
          <w:rFonts w:cs="Arial"/>
          <w:spacing w:val="-4"/>
          <w:szCs w:val="20"/>
        </w:rPr>
        <w:t>en bleu</w:t>
      </w:r>
      <w:r>
        <w:rPr>
          <w:rFonts w:cs="Arial"/>
        </w:rPr>
        <w:t xml:space="preserve"> </w:t>
      </w:r>
      <w:r>
        <w:rPr>
          <w:rFonts w:cs="Arial"/>
          <w:spacing w:val="-4"/>
          <w:szCs w:val="20"/>
        </w:rPr>
        <w:t xml:space="preserve">sur la représentation graphique du programme (page précédente), </w:t>
      </w:r>
      <w:r w:rsidRPr="000E6A51">
        <w:rPr>
          <w:rFonts w:cs="Arial"/>
          <w:spacing w:val="-4"/>
          <w:szCs w:val="20"/>
        </w:rPr>
        <w:t xml:space="preserve">le symbole de traitement </w:t>
      </w:r>
      <w:r>
        <w:rPr>
          <w:rFonts w:cs="Arial"/>
          <w:b/>
          <w:spacing w:val="-4"/>
          <w:szCs w:val="20"/>
        </w:rPr>
        <w:t>Attendre</w:t>
      </w:r>
      <w:r w:rsidRPr="001A28BF">
        <w:rPr>
          <w:rFonts w:cs="Arial"/>
          <w:b/>
          <w:spacing w:val="-4"/>
          <w:szCs w:val="20"/>
        </w:rPr>
        <w:t xml:space="preserve"> 2</w:t>
      </w:r>
      <w:r>
        <w:rPr>
          <w:rFonts w:cs="Arial"/>
          <w:spacing w:val="-4"/>
          <w:szCs w:val="20"/>
        </w:rPr>
        <w:t xml:space="preserve"> et précisez</w:t>
      </w:r>
      <w:r w:rsidRPr="000E6A51">
        <w:rPr>
          <w:rFonts w:cs="Arial"/>
          <w:spacing w:val="-4"/>
          <w:szCs w:val="20"/>
        </w:rPr>
        <w:t xml:space="preserve"> à quoi sert </w:t>
      </w:r>
      <w:r>
        <w:rPr>
          <w:rFonts w:cs="Arial"/>
          <w:spacing w:val="-4"/>
          <w:szCs w:val="20"/>
        </w:rPr>
        <w:t>cette</w:t>
      </w:r>
      <w:r w:rsidRPr="000E6A51">
        <w:rPr>
          <w:rFonts w:cs="Arial"/>
          <w:spacing w:val="-4"/>
          <w:szCs w:val="20"/>
        </w:rPr>
        <w:t xml:space="preserve"> </w:t>
      </w:r>
      <w:r>
        <w:rPr>
          <w:rFonts w:cs="Arial"/>
          <w:spacing w:val="-4"/>
          <w:szCs w:val="20"/>
        </w:rPr>
        <w:t>commande.</w:t>
      </w:r>
    </w:p>
    <w:p w:rsidR="009A63AD" w:rsidRPr="005D5BA4" w:rsidRDefault="009A63AD" w:rsidP="009A63AD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  <w:szCs w:val="20"/>
        </w:rPr>
      </w:pPr>
      <w:r w:rsidRPr="005D5BA4">
        <w:rPr>
          <w:rFonts w:cs="Arial"/>
          <w:color w:val="FF0000"/>
          <w:szCs w:val="20"/>
        </w:rPr>
        <w:t>Cette commande sert à fixer un délai d’attente (temporisation) de 2 secondes.</w:t>
      </w:r>
    </w:p>
    <w:p w:rsidR="009A63AD" w:rsidRDefault="009A63AD" w:rsidP="009A63AD"/>
    <w:tbl>
      <w:tblPr>
        <w:tblStyle w:val="Grilledutableau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46"/>
        <w:gridCol w:w="4642"/>
      </w:tblGrid>
      <w:tr w:rsidR="009A63AD" w:rsidTr="00837914">
        <w:tc>
          <w:tcPr>
            <w:tcW w:w="2501" w:type="pct"/>
          </w:tcPr>
          <w:p w:rsidR="009A63AD" w:rsidRDefault="009A63AD" w:rsidP="00837914">
            <w:pPr>
              <w:rPr>
                <w:rFonts w:cs="Arial"/>
                <w:szCs w:val="20"/>
              </w:rPr>
            </w:pPr>
            <w:r w:rsidRPr="009E4D77">
              <w:rPr>
                <w:b/>
              </w:rPr>
              <w:t>2.</w:t>
            </w:r>
            <w:r>
              <w:t xml:space="preserve"> </w:t>
            </w:r>
            <w:r>
              <w:rPr>
                <w:rFonts w:cs="Arial"/>
                <w:szCs w:val="20"/>
              </w:rPr>
              <w:t xml:space="preserve">Sélectionnez dans le programme la commande </w:t>
            </w:r>
            <w:r w:rsidRPr="00D3722A">
              <w:rPr>
                <w:rFonts w:cs="Arial"/>
                <w:b/>
                <w:szCs w:val="20"/>
              </w:rPr>
              <w:t>A</w:t>
            </w:r>
            <w:r>
              <w:rPr>
                <w:rFonts w:cs="Arial"/>
                <w:b/>
                <w:szCs w:val="20"/>
              </w:rPr>
              <w:t>ttendre</w:t>
            </w:r>
            <w:r w:rsidRPr="001A28BF">
              <w:rPr>
                <w:rFonts w:cs="Arial"/>
                <w:b/>
                <w:szCs w:val="20"/>
              </w:rPr>
              <w:t xml:space="preserve"> 2</w:t>
            </w:r>
            <w:r>
              <w:rPr>
                <w:rFonts w:cs="Arial"/>
                <w:szCs w:val="20"/>
              </w:rPr>
              <w:t xml:space="preserve"> et activez-la par un double-clic</w:t>
            </w:r>
            <w:r w:rsidRPr="009E2DBC">
              <w:rPr>
                <w:rFonts w:cs="Arial"/>
                <w:szCs w:val="20"/>
              </w:rPr>
              <w:t>.</w:t>
            </w:r>
          </w:p>
          <w:p w:rsidR="009A63AD" w:rsidRDefault="009A63AD" w:rsidP="00837914">
            <w:pPr>
              <w:rPr>
                <w:rFonts w:cs="Arial"/>
                <w:szCs w:val="20"/>
              </w:rPr>
            </w:pPr>
          </w:p>
          <w:p w:rsidR="009A63AD" w:rsidRDefault="009A63AD" w:rsidP="00837914">
            <w:pPr>
              <w:rPr>
                <w:rFonts w:cs="Arial"/>
                <w:szCs w:val="20"/>
              </w:rPr>
            </w:pPr>
            <w:r w:rsidRPr="00FC19DC">
              <w:rPr>
                <w:rFonts w:cs="Arial"/>
                <w:b/>
                <w:szCs w:val="20"/>
              </w:rPr>
              <w:t>3.</w:t>
            </w:r>
            <w:r>
              <w:rPr>
                <w:rFonts w:cs="Arial"/>
                <w:szCs w:val="20"/>
              </w:rPr>
              <w:t xml:space="preserve"> Dans la boîte de dialogue qui apparait, modifiez le paramètre de cette commande à 10. </w:t>
            </w:r>
          </w:p>
          <w:p w:rsidR="009A63AD" w:rsidRDefault="009A63AD" w:rsidP="00837914">
            <w:pPr>
              <w:rPr>
                <w:rFonts w:cs="Arial"/>
                <w:szCs w:val="20"/>
              </w:rPr>
            </w:pPr>
          </w:p>
          <w:p w:rsidR="009A63AD" w:rsidRPr="003748B6" w:rsidRDefault="009A63AD" w:rsidP="00837914">
            <w:pPr>
              <w:rPr>
                <w:noProof/>
                <w:spacing w:val="-4"/>
              </w:rPr>
            </w:pPr>
          </w:p>
        </w:tc>
        <w:tc>
          <w:tcPr>
            <w:tcW w:w="2499" w:type="pct"/>
          </w:tcPr>
          <w:p w:rsidR="009A63AD" w:rsidRDefault="009A63AD" w:rsidP="00837914">
            <w:pPr>
              <w:jc w:val="right"/>
              <w:rPr>
                <w:noProof/>
                <w:spacing w:val="-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48DA1D" wp14:editId="6BE44E7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46990</wp:posOffset>
                      </wp:positionV>
                      <wp:extent cx="863600" cy="395605"/>
                      <wp:effectExtent l="0" t="0" r="12700" b="23495"/>
                      <wp:wrapNone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3600" cy="39560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1F24E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63AD" w:rsidRPr="001562F2" w:rsidRDefault="009A63AD" w:rsidP="009A63A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Attendre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Zone de texte 41" o:spid="_x0000_s1041" style="position:absolute;left:0;text-align:left;margin-left:.85pt;margin-top:3.7pt;width:68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" fillcolor="#1f24e1" strokeweight=".5pt">
                      <v:textbox inset="1mm,1mm,1mm,1mm">
                        <w:txbxContent>
                          <w:p w:rsidR="009A63AD" w:rsidRPr="001562F2" w:rsidRDefault="009A63AD" w:rsidP="009A63A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Attendre 10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A63AD" w:rsidRDefault="009A63AD" w:rsidP="00837914">
            <w:pPr>
              <w:jc w:val="right"/>
              <w:rPr>
                <w:noProof/>
                <w:spacing w:val="-4"/>
              </w:rPr>
            </w:pPr>
          </w:p>
          <w:p w:rsidR="009A63AD" w:rsidRDefault="009A63AD" w:rsidP="00837914">
            <w:pPr>
              <w:jc w:val="right"/>
              <w:rPr>
                <w:noProof/>
                <w:spacing w:val="-4"/>
              </w:rPr>
            </w:pPr>
            <w:r>
              <w:rPr>
                <w:rFonts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A42E50" wp14:editId="2591742D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123190</wp:posOffset>
                      </wp:positionV>
                      <wp:extent cx="1300480" cy="523240"/>
                      <wp:effectExtent l="0" t="0" r="71120" b="67310"/>
                      <wp:wrapNone/>
                      <wp:docPr id="1032" name="Connecteur droit avec flèche 1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0480" cy="52324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32" o:spid="_x0000_s1026" type="#_x0000_t32" style="position:absolute;margin-left:59.25pt;margin-top:9.7pt;width:102.4pt;height:4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" strokecolor="red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pacing w:val="-4"/>
              </w:rPr>
              <w:drawing>
                <wp:inline distT="0" distB="0" distL="0" distR="0" wp14:anchorId="5822B644" wp14:editId="46B73953">
                  <wp:extent cx="2004538" cy="1289543"/>
                  <wp:effectExtent l="0" t="0" r="0" b="6350"/>
                  <wp:docPr id="1998" name="Image 1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APORT-1BAT-Ecran attente_Tempo_1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313" cy="1291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63AD" w:rsidRDefault="009A63AD" w:rsidP="009A63AD">
      <w:pPr>
        <w:rPr>
          <w:rFonts w:cs="Arial"/>
          <w:szCs w:val="20"/>
        </w:rPr>
      </w:pPr>
    </w:p>
    <w:p w:rsidR="009A63AD" w:rsidRDefault="009A63AD" w:rsidP="009A63AD">
      <w:r>
        <w:rPr>
          <w:rFonts w:cs="Arial"/>
          <w:b/>
          <w:szCs w:val="20"/>
        </w:rPr>
        <w:t>5</w:t>
      </w:r>
      <w:r w:rsidRPr="009E4D77">
        <w:rPr>
          <w:rFonts w:cs="Arial"/>
          <w:b/>
          <w:szCs w:val="20"/>
        </w:rPr>
        <w:t>.</w:t>
      </w:r>
      <w:r>
        <w:rPr>
          <w:rFonts w:cs="Arial"/>
          <w:szCs w:val="20"/>
        </w:rPr>
        <w:t xml:space="preserve"> </w:t>
      </w:r>
      <w:r w:rsidRPr="00123C5D">
        <w:rPr>
          <w:rFonts w:cs="Arial"/>
          <w:spacing w:val="-4"/>
          <w:szCs w:val="20"/>
        </w:rPr>
        <w:t xml:space="preserve">En vous aidant </w:t>
      </w:r>
      <w:r>
        <w:rPr>
          <w:rFonts w:cs="Arial"/>
          <w:spacing w:val="-4"/>
          <w:szCs w:val="20"/>
        </w:rPr>
        <w:t xml:space="preserve">des informations fournies dans l’annexe </w:t>
      </w:r>
      <w:r w:rsidRPr="002A3E3D">
        <w:rPr>
          <w:rFonts w:cs="Arial"/>
          <w:spacing w:val="-4"/>
          <w:szCs w:val="20"/>
          <w:highlight w:val="yellow"/>
        </w:rPr>
        <w:t>X</w:t>
      </w:r>
      <w:r>
        <w:rPr>
          <w:rFonts w:cs="Arial"/>
          <w:spacing w:val="-4"/>
          <w:szCs w:val="20"/>
        </w:rPr>
        <w:t xml:space="preserve">, </w:t>
      </w:r>
      <w:r w:rsidRPr="00123C5D">
        <w:rPr>
          <w:rFonts w:cs="Arial"/>
          <w:spacing w:val="-4"/>
          <w:szCs w:val="20"/>
        </w:rPr>
        <w:t>transfére</w:t>
      </w:r>
      <w:r>
        <w:rPr>
          <w:rFonts w:cs="Arial"/>
          <w:spacing w:val="-4"/>
          <w:szCs w:val="20"/>
        </w:rPr>
        <w:t>z le programme dans le boîtier de commande AutoProg®</w:t>
      </w:r>
      <w:r w:rsidRPr="00123C5D">
        <w:rPr>
          <w:rFonts w:cs="Arial"/>
          <w:spacing w:val="-4"/>
          <w:szCs w:val="20"/>
        </w:rPr>
        <w:t>.</w:t>
      </w:r>
    </w:p>
    <w:p w:rsidR="009A63AD" w:rsidRDefault="009A63AD" w:rsidP="009A63AD">
      <w:pPr>
        <w:rPr>
          <w:rFonts w:cs="Arial"/>
          <w:b/>
          <w:szCs w:val="20"/>
        </w:rPr>
      </w:pPr>
    </w:p>
    <w:p w:rsidR="009A63AD" w:rsidRDefault="009A63AD" w:rsidP="009A63AD">
      <w:pPr>
        <w:shd w:val="clear" w:color="auto" w:fill="FFFFFF" w:themeFill="background1"/>
        <w:rPr>
          <w:color w:val="FF0000"/>
        </w:rPr>
      </w:pPr>
      <w:r w:rsidRPr="00837721">
        <w:rPr>
          <w:b/>
          <w:color w:val="FF0000"/>
        </w:rPr>
        <w:t>Remarque</w:t>
      </w:r>
      <w:r w:rsidRPr="00AD1372">
        <w:rPr>
          <w:color w:val="FF0000"/>
        </w:rPr>
        <w:t> :</w:t>
      </w:r>
      <w:r>
        <w:rPr>
          <w:color w:val="FF0000"/>
        </w:rPr>
        <w:t xml:space="preserve"> au cours de cette séance, le professeur montre comment transférer un programme dans le boîtier de commande.</w:t>
      </w:r>
    </w:p>
    <w:p w:rsidR="009A63AD" w:rsidRPr="00AD1372" w:rsidRDefault="009A63AD" w:rsidP="009A63AD">
      <w:pPr>
        <w:shd w:val="clear" w:color="auto" w:fill="FFFFFF" w:themeFill="background1"/>
        <w:rPr>
          <w:color w:val="FF0000"/>
        </w:rPr>
      </w:pPr>
    </w:p>
    <w:p w:rsidR="009A63AD" w:rsidRPr="005D5BA4" w:rsidRDefault="009A63AD" w:rsidP="009A63AD">
      <w:pPr>
        <w:rPr>
          <w:rFonts w:cs="Arial"/>
          <w:szCs w:val="20"/>
        </w:rPr>
      </w:pPr>
      <w:r w:rsidRPr="005D5BA4">
        <w:rPr>
          <w:rFonts w:cs="Arial"/>
          <w:b/>
          <w:szCs w:val="20"/>
        </w:rPr>
        <w:t>6.</w:t>
      </w:r>
      <w:r w:rsidRPr="005D5BA4">
        <w:rPr>
          <w:rFonts w:cs="Arial"/>
          <w:szCs w:val="20"/>
        </w:rPr>
        <w:t xml:space="preserve"> Vérifiez sur le portail battant l’impact de cette modification du programme et préciser en quelques lignes son intérêt.</w:t>
      </w:r>
    </w:p>
    <w:p w:rsidR="009A63AD" w:rsidRDefault="009A63AD" w:rsidP="009A63AD">
      <w:pPr>
        <w:rPr>
          <w:rFonts w:cs="Arial"/>
          <w:spacing w:val="-8"/>
          <w:szCs w:val="20"/>
        </w:rPr>
      </w:pPr>
    </w:p>
    <w:p w:rsidR="009A63AD" w:rsidRPr="005D5BA4" w:rsidRDefault="009A63AD" w:rsidP="009A63AD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  <w:szCs w:val="20"/>
        </w:rPr>
      </w:pPr>
      <w:r w:rsidRPr="005D5BA4">
        <w:rPr>
          <w:rFonts w:cs="Arial"/>
          <w:color w:val="FF0000"/>
          <w:szCs w:val="20"/>
        </w:rPr>
        <w:t>La modification du délai d’attente à 10 secondes a permis d’allonger le temps de passage d’un véhicule</w:t>
      </w:r>
      <w:r>
        <w:rPr>
          <w:rFonts w:cs="Arial"/>
          <w:color w:val="FF0000"/>
          <w:szCs w:val="20"/>
        </w:rPr>
        <w:t xml:space="preserve"> </w:t>
      </w:r>
      <w:r w:rsidRPr="005D5BA4">
        <w:rPr>
          <w:rFonts w:cs="Arial"/>
          <w:color w:val="FF0000"/>
          <w:szCs w:val="20"/>
        </w:rPr>
        <w:t xml:space="preserve">et/ou </w:t>
      </w:r>
      <w:r>
        <w:rPr>
          <w:rFonts w:cs="Arial"/>
          <w:color w:val="FF0000"/>
          <w:szCs w:val="20"/>
        </w:rPr>
        <w:t>de</w:t>
      </w:r>
      <w:r w:rsidRPr="005D5BA4">
        <w:rPr>
          <w:rFonts w:cs="Arial"/>
          <w:color w:val="FF0000"/>
          <w:szCs w:val="20"/>
        </w:rPr>
        <w:t xml:space="preserve"> personne</w:t>
      </w:r>
      <w:r>
        <w:rPr>
          <w:rFonts w:cs="Arial"/>
          <w:color w:val="FF0000"/>
          <w:szCs w:val="20"/>
        </w:rPr>
        <w:t>s</w:t>
      </w:r>
      <w:r w:rsidRPr="005D5BA4">
        <w:rPr>
          <w:rFonts w:cs="Arial"/>
          <w:color w:val="FF0000"/>
          <w:szCs w:val="20"/>
        </w:rPr>
        <w:t>.</w:t>
      </w:r>
    </w:p>
    <w:p w:rsidR="00741F1C" w:rsidRDefault="00741F1C"/>
    <w:sectPr w:rsidR="00741F1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AD" w:rsidRDefault="009A63AD" w:rsidP="009A63AD">
      <w:r>
        <w:separator/>
      </w:r>
    </w:p>
  </w:endnote>
  <w:endnote w:type="continuationSeparator" w:id="0">
    <w:p w:rsidR="009A63AD" w:rsidRDefault="009A63AD" w:rsidP="009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AD" w:rsidRDefault="009A63AD" w:rsidP="009A63AD">
      <w:r>
        <w:separator/>
      </w:r>
    </w:p>
  </w:footnote>
  <w:footnote w:type="continuationSeparator" w:id="0">
    <w:p w:rsidR="009A63AD" w:rsidRDefault="009A63AD" w:rsidP="009A6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3AD" w:rsidRDefault="009A63AD" w:rsidP="009A63AD">
    <w:pPr>
      <w:pStyle w:val="En-tte"/>
      <w:jc w:val="right"/>
    </w:pPr>
    <w:r>
      <w:t>Correction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AD"/>
    <w:rsid w:val="00741F1C"/>
    <w:rsid w:val="007F161B"/>
    <w:rsid w:val="009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3A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A6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63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63A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63A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63AD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A6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63AD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3A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A6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63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63A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63A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63AD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A6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63AD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2338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2013-04-29T08:22:00Z</dcterms:created>
  <dcterms:modified xsi:type="dcterms:W3CDTF">2013-04-29T08:22:00Z</dcterms:modified>
</cp:coreProperties>
</file>